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F0041F" w14:textId="77777777" w:rsidR="00D003CD" w:rsidRDefault="00D003CD">
      <w:pPr>
        <w:pStyle w:val="Obsah1"/>
      </w:pPr>
    </w:p>
    <w:p w14:paraId="4EDB03E2" w14:textId="77777777" w:rsidR="00D003CD" w:rsidRDefault="00D003CD">
      <w:pPr>
        <w:spacing w:after="200" w:line="276" w:lineRule="auto"/>
        <w:jc w:val="center"/>
        <w:rPr>
          <w:rFonts w:ascii="Arial" w:hAnsi="Arial" w:cs="Arial"/>
          <w:b/>
          <w:sz w:val="56"/>
          <w:szCs w:val="56"/>
        </w:rPr>
      </w:pPr>
    </w:p>
    <w:p w14:paraId="4330E139" w14:textId="77777777" w:rsidR="00D003CD" w:rsidRDefault="00D003CD">
      <w:pPr>
        <w:spacing w:after="200" w:line="276" w:lineRule="auto"/>
        <w:jc w:val="center"/>
        <w:rPr>
          <w:rFonts w:ascii="Arial" w:hAnsi="Arial" w:cs="Arial"/>
          <w:b/>
          <w:sz w:val="56"/>
          <w:szCs w:val="56"/>
        </w:rPr>
      </w:pPr>
    </w:p>
    <w:p w14:paraId="453D25AB" w14:textId="77777777" w:rsidR="00D003CD" w:rsidRDefault="00D003CD">
      <w:pPr>
        <w:spacing w:after="200" w:line="276" w:lineRule="auto"/>
        <w:jc w:val="center"/>
      </w:pPr>
      <w:r>
        <w:rPr>
          <w:rFonts w:ascii="Arial" w:hAnsi="Arial" w:cs="Arial"/>
          <w:b/>
          <w:sz w:val="56"/>
          <w:szCs w:val="56"/>
        </w:rPr>
        <w:t>ŠKOLNÍ ŘÁD</w:t>
      </w:r>
    </w:p>
    <w:p w14:paraId="55DAE26B" w14:textId="77777777" w:rsidR="00D003CD" w:rsidRDefault="00D003CD"/>
    <w:p w14:paraId="492CFFC8" w14:textId="77777777" w:rsidR="00D003CD" w:rsidRDefault="00D003CD"/>
    <w:p w14:paraId="5E5D7E7C" w14:textId="77777777" w:rsidR="00D003CD" w:rsidRDefault="00D003CD"/>
    <w:p w14:paraId="43CA4B4A" w14:textId="77777777" w:rsidR="00D003CD" w:rsidRDefault="00D003CD"/>
    <w:p w14:paraId="42B73378" w14:textId="77777777" w:rsidR="00D003CD" w:rsidRDefault="00D003CD"/>
    <w:p w14:paraId="093E576B" w14:textId="77777777" w:rsidR="00D003CD" w:rsidRDefault="00D003CD"/>
    <w:p w14:paraId="37AC48A9" w14:textId="77777777" w:rsidR="00D003CD" w:rsidRDefault="00D003CD"/>
    <w:p w14:paraId="676C5C5A" w14:textId="77777777" w:rsidR="00D003CD" w:rsidRDefault="00D003CD">
      <w:pPr>
        <w:pStyle w:val="Obsah1"/>
      </w:pPr>
    </w:p>
    <w:p w14:paraId="431FC42F" w14:textId="77777777" w:rsidR="00D003CD" w:rsidRDefault="00D003CD">
      <w:pPr>
        <w:pStyle w:val="Obsah1"/>
        <w:rPr>
          <w:sz w:val="22"/>
          <w:szCs w:val="22"/>
        </w:rPr>
      </w:pPr>
      <w:r>
        <w:t>OBSAH</w:t>
      </w:r>
    </w:p>
    <w:p w14:paraId="34B61099" w14:textId="77777777" w:rsidR="00D003CD" w:rsidRDefault="00D003CD">
      <w:pPr>
        <w:rPr>
          <w:rFonts w:ascii="Arial" w:hAnsi="Arial" w:cs="Arial"/>
          <w:b/>
          <w:sz w:val="22"/>
          <w:szCs w:val="22"/>
        </w:rPr>
      </w:pPr>
    </w:p>
    <w:p w14:paraId="47A78909"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ÚVOD</w:t>
      </w:r>
      <w:r>
        <w:rPr>
          <w:rFonts w:ascii="Arial" w:hAnsi="Arial" w:cs="Arial"/>
          <w:b/>
          <w:sz w:val="22"/>
          <w:szCs w:val="22"/>
        </w:rPr>
        <w:tab/>
        <w:t>2</w:t>
      </w:r>
    </w:p>
    <w:p w14:paraId="0140F4BE"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SPOLEČNÁ USTANOVENÍ</w:t>
      </w:r>
      <w:r>
        <w:rPr>
          <w:rFonts w:ascii="Arial" w:hAnsi="Arial" w:cs="Arial"/>
          <w:b/>
          <w:sz w:val="22"/>
          <w:szCs w:val="22"/>
        </w:rPr>
        <w:tab/>
        <w:t>2</w:t>
      </w:r>
    </w:p>
    <w:p w14:paraId="33F9C1AA"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PRÁVA ŽÁKŮ</w:t>
      </w:r>
      <w:r>
        <w:rPr>
          <w:rFonts w:ascii="Arial" w:hAnsi="Arial" w:cs="Arial"/>
          <w:b/>
          <w:sz w:val="22"/>
          <w:szCs w:val="22"/>
        </w:rPr>
        <w:tab/>
        <w:t>2</w:t>
      </w:r>
    </w:p>
    <w:p w14:paraId="0F8769C8"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POVINNOSTI ŽÁKŮ</w:t>
      </w:r>
      <w:r>
        <w:rPr>
          <w:rFonts w:ascii="Arial" w:hAnsi="Arial" w:cs="Arial"/>
          <w:b/>
          <w:sz w:val="22"/>
          <w:szCs w:val="22"/>
        </w:rPr>
        <w:tab/>
        <w:t>3</w:t>
      </w:r>
    </w:p>
    <w:p w14:paraId="58F1E686"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PRÁVA ZÁKONNÝCH ZÁSTUPCŮ</w:t>
      </w:r>
      <w:r>
        <w:rPr>
          <w:rFonts w:ascii="Arial" w:hAnsi="Arial" w:cs="Arial"/>
          <w:b/>
          <w:sz w:val="22"/>
          <w:szCs w:val="22"/>
        </w:rPr>
        <w:tab/>
        <w:t>3</w:t>
      </w:r>
    </w:p>
    <w:p w14:paraId="5325821A"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POVINNOSTI ZÁKONNÝCH ZÁSTUPCŮ</w:t>
      </w:r>
      <w:r>
        <w:rPr>
          <w:rFonts w:ascii="Arial" w:hAnsi="Arial" w:cs="Arial"/>
          <w:b/>
          <w:sz w:val="22"/>
          <w:szCs w:val="22"/>
        </w:rPr>
        <w:tab/>
        <w:t>4</w:t>
      </w:r>
    </w:p>
    <w:p w14:paraId="60FCF250"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PRÁVA PEDAGOGICKÝCH PRACOVNÍKŮ ŠKOLY</w:t>
      </w:r>
      <w:r>
        <w:rPr>
          <w:rFonts w:ascii="Arial" w:hAnsi="Arial" w:cs="Arial"/>
          <w:b/>
          <w:sz w:val="22"/>
          <w:szCs w:val="22"/>
        </w:rPr>
        <w:tab/>
        <w:t>4</w:t>
      </w:r>
    </w:p>
    <w:p w14:paraId="62E8E338"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POVINNOSTI PEDAGOGICKÝCH PRACOVNÍKŮ ŠKOLY</w:t>
      </w:r>
      <w:r>
        <w:rPr>
          <w:rFonts w:ascii="Arial" w:hAnsi="Arial" w:cs="Arial"/>
          <w:b/>
          <w:sz w:val="22"/>
          <w:szCs w:val="22"/>
        </w:rPr>
        <w:tab/>
        <w:t>4</w:t>
      </w:r>
    </w:p>
    <w:p w14:paraId="1B61B45C"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PROVOZ VE ŠKOLE</w:t>
      </w:r>
      <w:r>
        <w:rPr>
          <w:rFonts w:ascii="Arial" w:hAnsi="Arial" w:cs="Arial"/>
          <w:b/>
          <w:sz w:val="22"/>
          <w:szCs w:val="22"/>
        </w:rPr>
        <w:tab/>
        <w:t>5</w:t>
      </w:r>
    </w:p>
    <w:p w14:paraId="0E50FF2C"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BEZPEČNOST A OCHRANA ZDRAVÍ</w:t>
      </w:r>
      <w:r>
        <w:rPr>
          <w:rFonts w:ascii="Arial" w:hAnsi="Arial" w:cs="Arial"/>
          <w:b/>
          <w:sz w:val="22"/>
          <w:szCs w:val="22"/>
        </w:rPr>
        <w:tab/>
        <w:t>6</w:t>
      </w:r>
    </w:p>
    <w:p w14:paraId="5459F4FA"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DOCHÁZKA DO ŠKOLY, OMLOUVÁNÍ ABSENCÍ A UVOLŇOVÁNÍ Z VÝUKY</w:t>
      </w:r>
      <w:r>
        <w:rPr>
          <w:rFonts w:ascii="Arial" w:hAnsi="Arial" w:cs="Arial"/>
          <w:b/>
          <w:sz w:val="22"/>
          <w:szCs w:val="22"/>
        </w:rPr>
        <w:tab/>
        <w:t>7</w:t>
      </w:r>
    </w:p>
    <w:p w14:paraId="1A180B4A"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VÝCHOVNÁ OPATŘENÍ A HODNOCENÍ CHOVÁNÍ</w:t>
      </w:r>
      <w:r>
        <w:rPr>
          <w:rFonts w:ascii="Arial" w:hAnsi="Arial" w:cs="Arial"/>
          <w:b/>
          <w:sz w:val="22"/>
          <w:szCs w:val="22"/>
        </w:rPr>
        <w:tab/>
        <w:t>9</w:t>
      </w:r>
    </w:p>
    <w:p w14:paraId="2775E203"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ŠKOLNÍ INFORMAČNÍ SYSTÉM</w:t>
      </w:r>
      <w:r>
        <w:rPr>
          <w:rFonts w:ascii="Arial" w:hAnsi="Arial" w:cs="Arial"/>
          <w:b/>
          <w:sz w:val="22"/>
          <w:szCs w:val="22"/>
        </w:rPr>
        <w:tab/>
        <w:t>10</w:t>
      </w:r>
    </w:p>
    <w:p w14:paraId="706C558B" w14:textId="697D97C1"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KLASIFIKAČNÍ ŘÁD HOŘICKÉHO GYMNÁZIA</w:t>
      </w:r>
      <w:r>
        <w:rPr>
          <w:rFonts w:ascii="Arial" w:hAnsi="Arial" w:cs="Arial"/>
          <w:b/>
          <w:sz w:val="22"/>
          <w:szCs w:val="22"/>
        </w:rPr>
        <w:tab/>
        <w:t>10</w:t>
      </w:r>
    </w:p>
    <w:p w14:paraId="1233B603" w14:textId="2EC81C56" w:rsidR="00FE7815" w:rsidRPr="00FE7815" w:rsidRDefault="00FE7815">
      <w:pPr>
        <w:numPr>
          <w:ilvl w:val="0"/>
          <w:numId w:val="8"/>
        </w:numPr>
        <w:tabs>
          <w:tab w:val="left" w:pos="709"/>
          <w:tab w:val="right" w:leader="dot" w:pos="9356"/>
        </w:tabs>
        <w:spacing w:line="360" w:lineRule="auto"/>
        <w:ind w:left="567" w:hanging="567"/>
        <w:rPr>
          <w:rFonts w:ascii="Arial" w:hAnsi="Arial" w:cs="Arial"/>
          <w:b/>
          <w:bCs/>
          <w:sz w:val="22"/>
          <w:szCs w:val="22"/>
        </w:rPr>
      </w:pPr>
      <w:r w:rsidRPr="00FE7815">
        <w:rPr>
          <w:rFonts w:ascii="Arial" w:hAnsi="Arial" w:cs="Arial"/>
          <w:b/>
          <w:bCs/>
          <w:sz w:val="22"/>
          <w:szCs w:val="22"/>
        </w:rPr>
        <w:t>DODATEK ŠŘ PRO VZDĚLÁVÁNÍ DISTANČNÍM ZPŮSOBEM</w:t>
      </w:r>
      <w:r>
        <w:rPr>
          <w:rFonts w:ascii="Arial" w:hAnsi="Arial" w:cs="Arial"/>
          <w:b/>
          <w:sz w:val="22"/>
          <w:szCs w:val="22"/>
        </w:rPr>
        <w:tab/>
        <w:t>1</w:t>
      </w:r>
      <w:r w:rsidR="002B5926">
        <w:rPr>
          <w:rFonts w:ascii="Arial" w:hAnsi="Arial" w:cs="Arial"/>
          <w:b/>
          <w:sz w:val="22"/>
          <w:szCs w:val="22"/>
        </w:rPr>
        <w:t>7</w:t>
      </w:r>
    </w:p>
    <w:p w14:paraId="071AA824" w14:textId="55BCDCDE" w:rsidR="00D003CD" w:rsidRDefault="00D003CD">
      <w:pPr>
        <w:numPr>
          <w:ilvl w:val="0"/>
          <w:numId w:val="8"/>
        </w:numPr>
        <w:tabs>
          <w:tab w:val="left" w:pos="709"/>
          <w:tab w:val="right" w:leader="dot" w:pos="9356"/>
        </w:tabs>
        <w:spacing w:line="360" w:lineRule="auto"/>
        <w:ind w:left="567" w:hanging="567"/>
        <w:rPr>
          <w:rFonts w:ascii="Arial" w:hAnsi="Arial" w:cs="Arial"/>
          <w:b/>
          <w:bCs/>
        </w:rPr>
      </w:pPr>
      <w:r>
        <w:rPr>
          <w:rFonts w:ascii="Arial" w:hAnsi="Arial" w:cs="Arial"/>
          <w:b/>
          <w:sz w:val="22"/>
          <w:szCs w:val="22"/>
        </w:rPr>
        <w:t>ÚČINNOST</w:t>
      </w:r>
      <w:r>
        <w:rPr>
          <w:rFonts w:ascii="Arial" w:hAnsi="Arial" w:cs="Arial"/>
          <w:b/>
          <w:sz w:val="22"/>
          <w:szCs w:val="22"/>
        </w:rPr>
        <w:tab/>
        <w:t>1</w:t>
      </w:r>
      <w:r w:rsidR="00FE7815">
        <w:rPr>
          <w:rFonts w:ascii="Arial" w:hAnsi="Arial" w:cs="Arial"/>
          <w:b/>
          <w:sz w:val="22"/>
          <w:szCs w:val="22"/>
        </w:rPr>
        <w:t>7</w:t>
      </w:r>
    </w:p>
    <w:p w14:paraId="05C7BF2E" w14:textId="77777777" w:rsidR="00D003CD" w:rsidRDefault="00D003CD">
      <w:pPr>
        <w:rPr>
          <w:rFonts w:ascii="Arial" w:hAnsi="Arial" w:cs="Arial"/>
          <w:b/>
          <w:bCs/>
        </w:rPr>
      </w:pPr>
    </w:p>
    <w:p w14:paraId="5AFE0573" w14:textId="77777777" w:rsidR="00D003CD" w:rsidRDefault="00D003CD">
      <w:pPr>
        <w:rPr>
          <w:rFonts w:ascii="Arial" w:hAnsi="Arial" w:cs="Arial"/>
          <w:sz w:val="21"/>
          <w:szCs w:val="21"/>
        </w:rPr>
      </w:pPr>
      <w:r>
        <w:rPr>
          <w:rFonts w:ascii="Arial" w:hAnsi="Arial" w:cs="Arial"/>
          <w:b/>
          <w:bCs/>
        </w:rPr>
        <w:lastRenderedPageBreak/>
        <w:t>ŠKOLNÍ ŘÁD</w:t>
      </w:r>
    </w:p>
    <w:p w14:paraId="5E240064" w14:textId="77777777" w:rsidR="00D003CD" w:rsidRDefault="00D003CD">
      <w:pPr>
        <w:jc w:val="both"/>
        <w:rPr>
          <w:rFonts w:ascii="Arial" w:hAnsi="Arial" w:cs="Arial"/>
        </w:rPr>
      </w:pPr>
      <w:r>
        <w:rPr>
          <w:rFonts w:ascii="Arial" w:hAnsi="Arial" w:cs="Arial"/>
          <w:sz w:val="21"/>
          <w:szCs w:val="21"/>
        </w:rPr>
        <w:t>vydaný v souladu s § 30 zákona č. 561/2004 Sb. o předškolním, základním, středním, vyšším a</w:t>
      </w:r>
      <w:r>
        <w:t> </w:t>
      </w:r>
      <w:r>
        <w:rPr>
          <w:rFonts w:ascii="Arial" w:hAnsi="Arial" w:cs="Arial"/>
          <w:sz w:val="21"/>
          <w:szCs w:val="21"/>
        </w:rPr>
        <w:t>jiném vzdělávání (školský zákon) a prováděcími předpisy k tomuto zákonu v platném znění.</w:t>
      </w:r>
    </w:p>
    <w:p w14:paraId="262FE096" w14:textId="77777777" w:rsidR="00D003CD" w:rsidRDefault="00D003CD">
      <w:pPr>
        <w:jc w:val="both"/>
        <w:rPr>
          <w:rFonts w:ascii="Arial" w:hAnsi="Arial" w:cs="Arial"/>
        </w:rPr>
      </w:pPr>
    </w:p>
    <w:p w14:paraId="23D1F271" w14:textId="77777777" w:rsidR="00D003CD" w:rsidRDefault="00D003CD">
      <w:pPr>
        <w:pStyle w:val="Nadpis1"/>
      </w:pPr>
      <w:bookmarkStart w:id="0" w:name="__RefHeading__1164_984512326"/>
      <w:bookmarkEnd w:id="0"/>
      <w:r>
        <w:t>I.</w:t>
      </w:r>
    </w:p>
    <w:p w14:paraId="484E8EA0" w14:textId="77777777" w:rsidR="00D003CD" w:rsidRDefault="00D003CD">
      <w:pPr>
        <w:pStyle w:val="Nadpis1"/>
        <w:rPr>
          <w:sz w:val="22"/>
          <w:szCs w:val="22"/>
        </w:rPr>
      </w:pPr>
      <w:r>
        <w:t>ÚVOD</w:t>
      </w:r>
    </w:p>
    <w:p w14:paraId="08C26519" w14:textId="77777777" w:rsidR="00D003CD" w:rsidRDefault="00D003CD">
      <w:pPr>
        <w:jc w:val="both"/>
      </w:pPr>
      <w:r>
        <w:rPr>
          <w:rFonts w:ascii="Arial" w:hAnsi="Arial" w:cs="Arial"/>
          <w:sz w:val="22"/>
          <w:szCs w:val="22"/>
        </w:rPr>
        <w:t>Hořické gymnázium si klade za cíl nejen poskytovat vám, žákům, kvalitní všeobecné vzdělání, ale také být společenstvím, ve kterém plnohodnotně prožijete několik let svého života a kde budete mít prostor pro hledání a rozvoj své osobnosti. Proto součástí výuky nejsou pouze hodiny strávené v lavicích, ale také (a to zcela rovnocenně) společné výjezdy, odborné programy, kulturní a sportovní aktivity. Tento školní řád vymezuje základní pravidla, která by měla pomoci realizovat myšlenku Hořického gymnázia v atmosféře vzájemného porozumění a respektu mezi učiteli a žáky. A přestože je svou formou adresován vám, žákům, je stejně závazný i pro pedagogy a vaše rodiče a zákonné zástupce.</w:t>
      </w:r>
    </w:p>
    <w:p w14:paraId="24AD22CF" w14:textId="77777777" w:rsidR="00D003CD" w:rsidRDefault="00D003CD">
      <w:pPr>
        <w:pStyle w:val="Nadpis1"/>
      </w:pPr>
      <w:bookmarkStart w:id="1" w:name="__RefHeading__1166_984512326"/>
      <w:bookmarkEnd w:id="1"/>
      <w:r>
        <w:t>II.</w:t>
      </w:r>
    </w:p>
    <w:p w14:paraId="211D37EB" w14:textId="77777777" w:rsidR="00D003CD" w:rsidRDefault="00D003CD">
      <w:pPr>
        <w:pStyle w:val="hlava"/>
        <w:rPr>
          <w:sz w:val="22"/>
          <w:szCs w:val="22"/>
        </w:rPr>
      </w:pPr>
      <w:r>
        <w:t>SPOLEČNÁ USTANOVENÍ</w:t>
      </w:r>
    </w:p>
    <w:p w14:paraId="78F6E83E"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sz w:val="22"/>
          <w:szCs w:val="22"/>
        </w:rPr>
        <w:t>Žákem na Hořickém gymnáziu se stáváte dobrovolně na základě svobodného rozhodnutí, a přijímáte tak podmínky studia, včetně dodržování školního řádu.</w:t>
      </w:r>
    </w:p>
    <w:p w14:paraId="3338835E"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Žáci a učitelé se k sobě chovají zdvořile. Nedopouštějte se podvodů a lží. Jednejte ve shodě s dobrými mravy.</w:t>
      </w:r>
    </w:p>
    <w:p w14:paraId="1A1475E8"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b/>
          <w:sz w:val="22"/>
          <w:szCs w:val="22"/>
        </w:rPr>
        <w:tab/>
      </w:r>
      <w:r>
        <w:rPr>
          <w:rFonts w:ascii="Arial" w:hAnsi="Arial" w:cs="Arial"/>
          <w:sz w:val="22"/>
          <w:szCs w:val="22"/>
        </w:rPr>
        <w:t>Žáci a učitelé se na veřejnosti chovají tak, aby přispívali k dobrému jménu školy. Nepoškozujte pověst školy nevhodným chováním. Je to v rozporu s tímto řádem.</w:t>
      </w:r>
    </w:p>
    <w:p w14:paraId="1DFC0712"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b/>
          <w:sz w:val="22"/>
          <w:szCs w:val="22"/>
        </w:rPr>
        <w:tab/>
      </w:r>
      <w:r>
        <w:rPr>
          <w:rFonts w:ascii="Arial" w:hAnsi="Arial" w:cs="Arial"/>
          <w:sz w:val="22"/>
          <w:szCs w:val="22"/>
        </w:rPr>
        <w:t>Žáci, zákonní zástupci žáků i učitelé respektují koncepci Hořického gymnázia zakotvenou zejména ve školním vzdělávacím programu. Pomáhejte při realizaci této koncepce a chovejte se celkově v souladu s ní.</w:t>
      </w:r>
    </w:p>
    <w:p w14:paraId="68A80372" w14:textId="77777777" w:rsidR="00D003CD" w:rsidRDefault="00D003CD">
      <w:pPr>
        <w:jc w:val="both"/>
      </w:pPr>
      <w:r>
        <w:rPr>
          <w:rFonts w:ascii="Arial" w:hAnsi="Arial" w:cs="Arial"/>
          <w:b/>
          <w:sz w:val="22"/>
          <w:szCs w:val="22"/>
        </w:rPr>
        <w:t>e</w:t>
      </w:r>
      <w:r>
        <w:rPr>
          <w:rFonts w:ascii="Arial" w:hAnsi="Arial" w:cs="Arial"/>
          <w:b/>
          <w:sz w:val="22"/>
          <w:szCs w:val="22"/>
        </w:rPr>
        <w:tab/>
      </w:r>
      <w:r>
        <w:rPr>
          <w:rFonts w:ascii="Arial" w:hAnsi="Arial" w:cs="Arial"/>
          <w:sz w:val="22"/>
          <w:szCs w:val="22"/>
        </w:rPr>
        <w:t>Věcná diskuze vedená v mezích slušnosti je nejjednodušší cestou k řešení problémů. Projevy žáků a učitelů by tomu měly odpovídat.</w:t>
      </w:r>
    </w:p>
    <w:p w14:paraId="10991850" w14:textId="77777777" w:rsidR="00D003CD" w:rsidRDefault="00D003CD">
      <w:pPr>
        <w:pStyle w:val="Nadpis1"/>
      </w:pPr>
      <w:bookmarkStart w:id="2" w:name="__RefHeading__1168_984512326"/>
      <w:bookmarkEnd w:id="2"/>
      <w:r>
        <w:t>III.</w:t>
      </w:r>
    </w:p>
    <w:p w14:paraId="5C467E1E" w14:textId="77777777" w:rsidR="00D003CD" w:rsidRDefault="00D003CD">
      <w:pPr>
        <w:pStyle w:val="hlava"/>
        <w:rPr>
          <w:sz w:val="22"/>
          <w:szCs w:val="22"/>
        </w:rPr>
      </w:pPr>
      <w:r>
        <w:t>PRÁVA ŽÁKŮ</w:t>
      </w:r>
    </w:p>
    <w:p w14:paraId="17612290" w14:textId="77777777" w:rsidR="00D003CD" w:rsidRDefault="00D003CD">
      <w:pPr>
        <w:jc w:val="both"/>
        <w:rPr>
          <w:rFonts w:ascii="Arial" w:hAnsi="Arial" w:cs="Arial"/>
          <w:b/>
          <w:sz w:val="22"/>
          <w:szCs w:val="22"/>
        </w:rPr>
      </w:pPr>
      <w:r>
        <w:rPr>
          <w:rFonts w:ascii="Arial" w:hAnsi="Arial" w:cs="Arial"/>
          <w:b/>
          <w:sz w:val="22"/>
          <w:szCs w:val="22"/>
        </w:rPr>
        <w:t>Máte právo:</w:t>
      </w:r>
    </w:p>
    <w:p w14:paraId="0477A3BE" w14:textId="59B214DF"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r>
      <w:r w:rsidR="00D74C61">
        <w:rPr>
          <w:rFonts w:ascii="Arial" w:hAnsi="Arial" w:cs="Arial"/>
          <w:sz w:val="22"/>
          <w:szCs w:val="22"/>
        </w:rPr>
        <w:t>na</w:t>
      </w:r>
      <w:r>
        <w:rPr>
          <w:rFonts w:ascii="Arial" w:hAnsi="Arial" w:cs="Arial"/>
          <w:sz w:val="22"/>
          <w:szCs w:val="22"/>
        </w:rPr>
        <w:t xml:space="preserve"> vzdělání podle platného školního vzdělávacího programu nebo dalších platných učebních plánů a na informace o tomto vzdělávacím programu</w:t>
      </w:r>
      <w:r w:rsidR="00D74C61">
        <w:rPr>
          <w:rFonts w:ascii="Arial" w:hAnsi="Arial" w:cs="Arial"/>
          <w:sz w:val="22"/>
          <w:szCs w:val="22"/>
        </w:rPr>
        <w:t>.</w:t>
      </w:r>
    </w:p>
    <w:p w14:paraId="7CD150B0" w14:textId="2F4FEF54"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r>
      <w:r w:rsidR="00D74C61">
        <w:rPr>
          <w:rFonts w:ascii="Arial" w:hAnsi="Arial" w:cs="Arial"/>
          <w:sz w:val="22"/>
          <w:szCs w:val="22"/>
        </w:rPr>
        <w:t>n</w:t>
      </w:r>
      <w:r>
        <w:rPr>
          <w:rFonts w:ascii="Arial" w:hAnsi="Arial" w:cs="Arial"/>
          <w:sz w:val="22"/>
          <w:szCs w:val="22"/>
        </w:rPr>
        <w:t>a průběžné a objektivní hodnocení svých znalostí a dovedností v rámci jednotlivých předmětů a na zdůvodnění klasifikace (systém klasifikace podrobně upravuje klasifikační řád),</w:t>
      </w:r>
    </w:p>
    <w:p w14:paraId="051177A3"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vznášet své návrhy a připomínky k činnosti školy prostřednictvím samosprávy, a to buď přímo, nebo prostřednictvím volených zástupců třídy; na váš názor musí být brán zřetel a v rámci diskuze máte právo na odpověď,</w:t>
      </w:r>
    </w:p>
    <w:p w14:paraId="0A2759E5"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b/>
          <w:sz w:val="22"/>
          <w:szCs w:val="22"/>
        </w:rPr>
        <w:tab/>
      </w:r>
      <w:r>
        <w:rPr>
          <w:rFonts w:ascii="Arial" w:hAnsi="Arial" w:cs="Arial"/>
          <w:sz w:val="22"/>
          <w:szCs w:val="22"/>
        </w:rPr>
        <w:t>v souladu s §167 zákona č. 561/2004 Sb. volit a být voleni do školské rady Hořického gymnázia, v případě, že jste zletilí</w:t>
      </w:r>
      <w:r>
        <w:rPr>
          <w:rFonts w:ascii="Arial" w:hAnsi="Arial" w:cs="Arial"/>
          <w:b/>
          <w:sz w:val="22"/>
          <w:szCs w:val="22"/>
        </w:rPr>
        <w:t xml:space="preserve">, </w:t>
      </w:r>
    </w:p>
    <w:p w14:paraId="22B06A14" w14:textId="77777777" w:rsidR="00D003CD" w:rsidRDefault="00D003CD">
      <w:pPr>
        <w:jc w:val="both"/>
        <w:rPr>
          <w:rFonts w:ascii="Arial" w:hAnsi="Arial" w:cs="Arial"/>
          <w:b/>
          <w:sz w:val="22"/>
          <w:szCs w:val="22"/>
        </w:rPr>
      </w:pPr>
      <w:r>
        <w:rPr>
          <w:rFonts w:ascii="Arial" w:hAnsi="Arial" w:cs="Arial"/>
          <w:b/>
          <w:sz w:val="22"/>
          <w:szCs w:val="22"/>
        </w:rPr>
        <w:t>e</w:t>
      </w:r>
      <w:r>
        <w:rPr>
          <w:rFonts w:ascii="Arial" w:hAnsi="Arial" w:cs="Arial"/>
          <w:b/>
          <w:sz w:val="22"/>
          <w:szCs w:val="22"/>
        </w:rPr>
        <w:tab/>
      </w:r>
      <w:r>
        <w:rPr>
          <w:rFonts w:ascii="Arial" w:hAnsi="Arial" w:cs="Arial"/>
          <w:sz w:val="22"/>
          <w:szCs w:val="22"/>
        </w:rPr>
        <w:t>obracet se se svými problémy na jednotlivé učitele, na výchovného poradce/výchovnou poradkyni školy a také na odborníky z pedagogicko-psychologické poradny, se kterou škola spolupracuje,</w:t>
      </w:r>
    </w:p>
    <w:p w14:paraId="64E24A78" w14:textId="77777777" w:rsidR="00D003CD" w:rsidRDefault="00D003CD">
      <w:pPr>
        <w:jc w:val="both"/>
      </w:pPr>
      <w:r>
        <w:rPr>
          <w:rFonts w:ascii="Arial" w:hAnsi="Arial" w:cs="Arial"/>
          <w:b/>
          <w:sz w:val="22"/>
          <w:szCs w:val="22"/>
        </w:rPr>
        <w:t>f</w:t>
      </w:r>
      <w:r>
        <w:rPr>
          <w:rFonts w:ascii="Arial" w:hAnsi="Arial" w:cs="Arial"/>
          <w:sz w:val="22"/>
          <w:szCs w:val="22"/>
        </w:rPr>
        <w:tab/>
        <w:t xml:space="preserve">využívat vybavení školy za předpokladu, že jej úmyslně nepoškodíte a v pořádku vrátíte (viz také </w:t>
      </w:r>
      <w:hyperlink w:anchor="_IV." w:history="1">
        <w:r>
          <w:rPr>
            <w:rStyle w:val="Hypertextovodkaz"/>
            <w:rFonts w:ascii="Arial" w:hAnsi="Arial" w:cs="Arial"/>
            <w:sz w:val="22"/>
            <w:szCs w:val="22"/>
          </w:rPr>
          <w:t>hlava IV.</w:t>
        </w:r>
      </w:hyperlink>
      <w:r>
        <w:rPr>
          <w:rFonts w:ascii="Arial" w:hAnsi="Arial" w:cs="Arial"/>
          <w:sz w:val="22"/>
          <w:szCs w:val="22"/>
        </w:rPr>
        <w:t xml:space="preserve">, bod </w:t>
      </w:r>
      <w:r>
        <w:rPr>
          <w:rFonts w:ascii="Arial" w:hAnsi="Arial" w:cs="Arial"/>
          <w:b/>
          <w:sz w:val="22"/>
          <w:szCs w:val="22"/>
        </w:rPr>
        <w:t>e</w:t>
      </w:r>
      <w:r>
        <w:rPr>
          <w:rFonts w:ascii="Arial" w:hAnsi="Arial" w:cs="Arial"/>
          <w:sz w:val="22"/>
          <w:szCs w:val="22"/>
        </w:rPr>
        <w:t xml:space="preserve"> tohoto školního řádu).</w:t>
      </w:r>
    </w:p>
    <w:p w14:paraId="584FC931" w14:textId="77777777" w:rsidR="00D003CD" w:rsidRDefault="00D003CD">
      <w:pPr>
        <w:pStyle w:val="Nadpis1"/>
      </w:pPr>
      <w:bookmarkStart w:id="3" w:name="_IV."/>
      <w:bookmarkStart w:id="4" w:name="__RefHeading__1170_984512326"/>
      <w:bookmarkEnd w:id="3"/>
      <w:bookmarkEnd w:id="4"/>
      <w:r>
        <w:lastRenderedPageBreak/>
        <w:t>IV.</w:t>
      </w:r>
    </w:p>
    <w:p w14:paraId="07E63059" w14:textId="77777777" w:rsidR="00D003CD" w:rsidRDefault="00D003CD">
      <w:pPr>
        <w:pStyle w:val="hlava"/>
        <w:rPr>
          <w:sz w:val="22"/>
          <w:szCs w:val="22"/>
        </w:rPr>
      </w:pPr>
      <w:r>
        <w:t>POVINNOSTI ŽÁKŮ</w:t>
      </w:r>
    </w:p>
    <w:p w14:paraId="24D98E1E" w14:textId="77777777" w:rsidR="00D003CD" w:rsidRDefault="00D003CD">
      <w:pPr>
        <w:jc w:val="both"/>
        <w:rPr>
          <w:rFonts w:ascii="Arial" w:hAnsi="Arial" w:cs="Arial"/>
          <w:b/>
          <w:sz w:val="22"/>
          <w:szCs w:val="22"/>
        </w:rPr>
      </w:pPr>
      <w:r>
        <w:rPr>
          <w:rFonts w:ascii="Arial" w:hAnsi="Arial" w:cs="Arial"/>
          <w:b/>
          <w:sz w:val="22"/>
          <w:szCs w:val="22"/>
        </w:rPr>
        <w:t>Vaší povinností je:</w:t>
      </w:r>
    </w:p>
    <w:p w14:paraId="492DC8D3"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řádně a včas docházet do školy a účastnit se výuky,</w:t>
      </w:r>
    </w:p>
    <w:p w14:paraId="7C7E1BC4"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 xml:space="preserve"> </w:t>
      </w:r>
      <w:r>
        <w:rPr>
          <w:rFonts w:ascii="Arial" w:hAnsi="Arial" w:cs="Arial"/>
          <w:sz w:val="22"/>
          <w:szCs w:val="22"/>
        </w:rPr>
        <w:tab/>
        <w:t>být ve škole nejpozději 5 minut před začátkem vyučování</w:t>
      </w:r>
    </w:p>
    <w:p w14:paraId="0CFC3B99"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dosahovat studijních výsledků pouze čestným způsobem,</w:t>
      </w:r>
    </w:p>
    <w:p w14:paraId="438706C4"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sz w:val="22"/>
          <w:szCs w:val="22"/>
        </w:rPr>
        <w:tab/>
        <w:t>dodržovat školní řád, předpisy a pokyny školy k ochraně zdraví a bezpečnosti, s nimiž jste byli seznámeni,</w:t>
      </w:r>
    </w:p>
    <w:p w14:paraId="2E1B7129" w14:textId="77777777" w:rsidR="00D003CD" w:rsidRDefault="00D003CD">
      <w:pPr>
        <w:ind w:left="705" w:hanging="705"/>
        <w:jc w:val="both"/>
        <w:rPr>
          <w:rFonts w:ascii="Arial" w:hAnsi="Arial" w:cs="Arial"/>
          <w:b/>
          <w:sz w:val="22"/>
          <w:szCs w:val="22"/>
        </w:rPr>
      </w:pPr>
      <w:r>
        <w:rPr>
          <w:rFonts w:ascii="Arial" w:hAnsi="Arial" w:cs="Arial"/>
          <w:b/>
          <w:sz w:val="22"/>
          <w:szCs w:val="22"/>
        </w:rPr>
        <w:t>e</w:t>
      </w:r>
      <w:r>
        <w:rPr>
          <w:rFonts w:ascii="Arial" w:hAnsi="Arial" w:cs="Arial"/>
          <w:b/>
          <w:sz w:val="22"/>
          <w:szCs w:val="22"/>
        </w:rPr>
        <w:tab/>
      </w:r>
      <w:r>
        <w:rPr>
          <w:rFonts w:ascii="Arial" w:hAnsi="Arial" w:cs="Arial"/>
          <w:sz w:val="22"/>
          <w:szCs w:val="22"/>
        </w:rPr>
        <w:t>plnit pokyny pedagogických pracovníků školy,</w:t>
      </w:r>
    </w:p>
    <w:p w14:paraId="6DD0F135" w14:textId="77777777" w:rsidR="00D003CD" w:rsidRDefault="00D003CD">
      <w:pPr>
        <w:jc w:val="both"/>
        <w:rPr>
          <w:rFonts w:ascii="Arial" w:hAnsi="Arial" w:cs="Arial"/>
          <w:b/>
          <w:sz w:val="22"/>
          <w:szCs w:val="22"/>
        </w:rPr>
      </w:pPr>
      <w:r>
        <w:rPr>
          <w:rFonts w:ascii="Arial" w:hAnsi="Arial" w:cs="Arial"/>
          <w:b/>
          <w:sz w:val="22"/>
          <w:szCs w:val="22"/>
        </w:rPr>
        <w:t>f</w:t>
      </w:r>
      <w:r>
        <w:rPr>
          <w:rFonts w:ascii="Arial" w:hAnsi="Arial" w:cs="Arial"/>
          <w:sz w:val="22"/>
          <w:szCs w:val="22"/>
        </w:rPr>
        <w:tab/>
        <w:t>šetřit školní zařízení a ostatní majetek školy, chránit jej před poškozením a hospodárně zacházet s učebními pomůckami a v případě zaviněného poškození či ztráty je nahradit, případně uhradit vzniklou škodu,</w:t>
      </w:r>
    </w:p>
    <w:p w14:paraId="03C26AC1" w14:textId="77777777" w:rsidR="00D003CD" w:rsidRDefault="00D003CD">
      <w:pPr>
        <w:jc w:val="both"/>
        <w:rPr>
          <w:rFonts w:ascii="Arial" w:hAnsi="Arial" w:cs="Arial"/>
          <w:b/>
          <w:sz w:val="22"/>
          <w:szCs w:val="22"/>
        </w:rPr>
      </w:pPr>
      <w:r>
        <w:rPr>
          <w:rFonts w:ascii="Arial" w:hAnsi="Arial" w:cs="Arial"/>
          <w:b/>
          <w:sz w:val="22"/>
          <w:szCs w:val="22"/>
        </w:rPr>
        <w:t>g</w:t>
      </w:r>
      <w:r>
        <w:rPr>
          <w:rFonts w:ascii="Arial" w:hAnsi="Arial" w:cs="Arial"/>
          <w:sz w:val="22"/>
          <w:szCs w:val="22"/>
        </w:rPr>
        <w:tab/>
        <w:t xml:space="preserve">nosit do školy pomůcky pro výuku,  </w:t>
      </w:r>
    </w:p>
    <w:p w14:paraId="54862230" w14:textId="4F61A12E" w:rsidR="00D003CD" w:rsidRDefault="00D003CD">
      <w:pPr>
        <w:jc w:val="both"/>
        <w:rPr>
          <w:rFonts w:ascii="Arial" w:hAnsi="Arial" w:cs="Arial"/>
          <w:b/>
          <w:sz w:val="22"/>
          <w:szCs w:val="22"/>
        </w:rPr>
      </w:pPr>
      <w:r>
        <w:rPr>
          <w:rFonts w:ascii="Arial" w:hAnsi="Arial" w:cs="Arial"/>
          <w:b/>
          <w:sz w:val="22"/>
          <w:szCs w:val="22"/>
        </w:rPr>
        <w:t>h</w:t>
      </w:r>
      <w:r>
        <w:rPr>
          <w:rFonts w:ascii="Arial" w:hAnsi="Arial" w:cs="Arial"/>
          <w:sz w:val="22"/>
          <w:szCs w:val="22"/>
        </w:rPr>
        <w:tab/>
      </w:r>
      <w:r w:rsidRPr="005506FB">
        <w:rPr>
          <w:rFonts w:ascii="Arial" w:hAnsi="Arial" w:cs="Arial"/>
          <w:sz w:val="22"/>
          <w:szCs w:val="22"/>
        </w:rPr>
        <w:t>vypínat si na hodiny výuky a při programech školy mobilní telefon,</w:t>
      </w:r>
      <w:r w:rsidR="005506FB" w:rsidRPr="005506FB">
        <w:rPr>
          <w:rFonts w:ascii="Arial" w:hAnsi="Arial" w:cs="Arial"/>
          <w:sz w:val="22"/>
          <w:szCs w:val="22"/>
        </w:rPr>
        <w:t xml:space="preserve"> uložit ho do batohu (tašky) a zároveň vyjmout z uší sluchátka,</w:t>
      </w:r>
    </w:p>
    <w:p w14:paraId="38DA6E7E" w14:textId="77777777" w:rsidR="00D003CD" w:rsidRDefault="00D003CD">
      <w:pPr>
        <w:jc w:val="both"/>
        <w:rPr>
          <w:rFonts w:ascii="Arial" w:hAnsi="Arial" w:cs="Arial"/>
          <w:b/>
          <w:sz w:val="22"/>
          <w:szCs w:val="22"/>
        </w:rPr>
      </w:pPr>
      <w:r>
        <w:rPr>
          <w:rFonts w:ascii="Arial" w:hAnsi="Arial" w:cs="Arial"/>
          <w:b/>
          <w:sz w:val="22"/>
          <w:szCs w:val="22"/>
        </w:rPr>
        <w:t>ch</w:t>
      </w:r>
      <w:r>
        <w:rPr>
          <w:rFonts w:ascii="Arial" w:hAnsi="Arial" w:cs="Arial"/>
          <w:b/>
          <w:sz w:val="22"/>
          <w:szCs w:val="22"/>
        </w:rPr>
        <w:tab/>
      </w:r>
      <w:r>
        <w:rPr>
          <w:rFonts w:ascii="Arial" w:hAnsi="Arial" w:cs="Arial"/>
          <w:sz w:val="22"/>
          <w:szCs w:val="22"/>
        </w:rPr>
        <w:t>svým chováním přispívat k udržování pořádku ve škole,</w:t>
      </w:r>
    </w:p>
    <w:p w14:paraId="2ECDB68F" w14:textId="77777777" w:rsidR="00D003CD" w:rsidRDefault="00D003CD">
      <w:pPr>
        <w:jc w:val="both"/>
        <w:rPr>
          <w:rFonts w:ascii="Arial" w:hAnsi="Arial" w:cs="Arial"/>
          <w:sz w:val="22"/>
          <w:szCs w:val="22"/>
        </w:rPr>
      </w:pPr>
      <w:r>
        <w:rPr>
          <w:rFonts w:ascii="Arial" w:hAnsi="Arial" w:cs="Arial"/>
          <w:b/>
          <w:sz w:val="22"/>
          <w:szCs w:val="22"/>
        </w:rPr>
        <w:t>i</w:t>
      </w:r>
      <w:r>
        <w:rPr>
          <w:rFonts w:ascii="Arial" w:hAnsi="Arial" w:cs="Arial"/>
          <w:sz w:val="22"/>
          <w:szCs w:val="22"/>
        </w:rPr>
        <w:tab/>
        <w:t xml:space="preserve">řádně a včas si omlouvat neúčast ve vyučování (absence) v případě, že jste plnoletí (viz </w:t>
      </w:r>
      <w:hyperlink w:anchor="_X." w:history="1">
        <w:r>
          <w:rPr>
            <w:rStyle w:val="Hypertextovodkaz"/>
            <w:rFonts w:ascii="Arial" w:hAnsi="Arial" w:cs="Arial"/>
            <w:sz w:val="22"/>
            <w:szCs w:val="22"/>
          </w:rPr>
          <w:t>hlava XI.</w:t>
        </w:r>
      </w:hyperlink>
      <w:r>
        <w:rPr>
          <w:rFonts w:ascii="Arial" w:hAnsi="Arial" w:cs="Arial"/>
          <w:sz w:val="22"/>
          <w:szCs w:val="22"/>
        </w:rPr>
        <w:t xml:space="preserve"> tohoto školního řádu).</w:t>
      </w:r>
    </w:p>
    <w:p w14:paraId="24E15D2C" w14:textId="77777777" w:rsidR="00D003CD" w:rsidRDefault="00D003CD">
      <w:pPr>
        <w:ind w:firstLine="4"/>
        <w:jc w:val="both"/>
        <w:rPr>
          <w:rFonts w:ascii="Arial" w:hAnsi="Arial" w:cs="Arial"/>
          <w:sz w:val="22"/>
          <w:szCs w:val="22"/>
        </w:rPr>
      </w:pPr>
    </w:p>
    <w:p w14:paraId="74C036ED" w14:textId="77777777" w:rsidR="00D003CD" w:rsidRDefault="00D003CD">
      <w:pPr>
        <w:ind w:firstLine="4"/>
        <w:jc w:val="both"/>
        <w:rPr>
          <w:rFonts w:ascii="Arial" w:hAnsi="Arial" w:cs="Arial"/>
          <w:b/>
          <w:sz w:val="22"/>
          <w:szCs w:val="22"/>
        </w:rPr>
      </w:pPr>
      <w:r>
        <w:rPr>
          <w:rFonts w:ascii="Arial" w:hAnsi="Arial" w:cs="Arial"/>
          <w:b/>
          <w:sz w:val="22"/>
          <w:szCs w:val="22"/>
        </w:rPr>
        <w:t>Nesmíte:</w:t>
      </w:r>
    </w:p>
    <w:p w14:paraId="0D08090D" w14:textId="77777777" w:rsidR="00D003CD" w:rsidRDefault="00D003CD">
      <w:pPr>
        <w:ind w:firstLine="4"/>
        <w:jc w:val="both"/>
        <w:rPr>
          <w:rFonts w:ascii="Arial" w:hAnsi="Arial" w:cs="Arial"/>
          <w:b/>
          <w:sz w:val="22"/>
          <w:szCs w:val="22"/>
        </w:rPr>
      </w:pPr>
      <w:r>
        <w:rPr>
          <w:rFonts w:ascii="Arial" w:hAnsi="Arial" w:cs="Arial"/>
          <w:b/>
          <w:sz w:val="22"/>
          <w:szCs w:val="22"/>
        </w:rPr>
        <w:t>j</w:t>
      </w:r>
      <w:r>
        <w:rPr>
          <w:rFonts w:ascii="Arial" w:hAnsi="Arial" w:cs="Arial"/>
          <w:sz w:val="22"/>
          <w:szCs w:val="22"/>
        </w:rPr>
        <w:tab/>
        <w:t>ubližovat ostatním ani je ohrožovat psychicky, ani fyzicky (za ubližování je považován i posměch a projevy rasové, kulturní nebo obecné nesnášenlivosti a vyhrožování),</w:t>
      </w:r>
    </w:p>
    <w:p w14:paraId="08500162" w14:textId="77777777" w:rsidR="00D003CD" w:rsidRDefault="00D003CD">
      <w:pPr>
        <w:ind w:firstLine="4"/>
        <w:jc w:val="both"/>
        <w:rPr>
          <w:rFonts w:ascii="Arial" w:hAnsi="Arial" w:cs="Arial"/>
          <w:b/>
          <w:sz w:val="22"/>
          <w:szCs w:val="22"/>
        </w:rPr>
      </w:pPr>
      <w:r>
        <w:rPr>
          <w:rFonts w:ascii="Arial" w:hAnsi="Arial" w:cs="Arial"/>
          <w:b/>
          <w:sz w:val="22"/>
          <w:szCs w:val="22"/>
        </w:rPr>
        <w:t>k</w:t>
      </w:r>
      <w:r>
        <w:rPr>
          <w:rFonts w:ascii="Arial" w:hAnsi="Arial" w:cs="Arial"/>
          <w:sz w:val="22"/>
          <w:szCs w:val="22"/>
        </w:rPr>
        <w:tab/>
        <w:t>propagovat rasismus, fašismus, komunistický režim a jiná hnutí nebo režimy potlačující základní lidská práva a svobody (v souladu s §33 zákona č. 561/2004 Sb. a ostatními platnými zákony České republiky),</w:t>
      </w:r>
    </w:p>
    <w:p w14:paraId="0051AEEC" w14:textId="2E39977C" w:rsidR="00D003CD" w:rsidRDefault="00D003CD">
      <w:pPr>
        <w:ind w:firstLine="4"/>
        <w:jc w:val="both"/>
        <w:rPr>
          <w:rFonts w:ascii="Arial" w:hAnsi="Arial" w:cs="Arial"/>
          <w:sz w:val="22"/>
          <w:szCs w:val="22"/>
        </w:rPr>
      </w:pPr>
      <w:r>
        <w:rPr>
          <w:rFonts w:ascii="Arial" w:hAnsi="Arial" w:cs="Arial"/>
          <w:b/>
          <w:sz w:val="22"/>
          <w:szCs w:val="22"/>
        </w:rPr>
        <w:t>l</w:t>
      </w:r>
      <w:r>
        <w:rPr>
          <w:rFonts w:ascii="Arial" w:hAnsi="Arial" w:cs="Arial"/>
          <w:sz w:val="22"/>
          <w:szCs w:val="22"/>
        </w:rPr>
        <w:tab/>
        <w:t>kouřit, užívat a distribuovat návykové látky, konzumovat</w:t>
      </w:r>
      <w:r w:rsidR="00210CC9">
        <w:rPr>
          <w:rFonts w:ascii="Arial" w:hAnsi="Arial" w:cs="Arial"/>
          <w:sz w:val="22"/>
          <w:szCs w:val="22"/>
        </w:rPr>
        <w:t xml:space="preserve"> energetické nápoje a</w:t>
      </w:r>
      <w:r>
        <w:rPr>
          <w:rFonts w:ascii="Arial" w:hAnsi="Arial" w:cs="Arial"/>
          <w:sz w:val="22"/>
          <w:szCs w:val="22"/>
        </w:rPr>
        <w:t xml:space="preserve"> alkohol v době školní výuky a na akcích pořádaných školou.</w:t>
      </w:r>
    </w:p>
    <w:p w14:paraId="58B04E8D" w14:textId="77777777" w:rsidR="00D003CD" w:rsidRDefault="00D003CD">
      <w:pPr>
        <w:ind w:left="705" w:hanging="705"/>
        <w:jc w:val="both"/>
        <w:rPr>
          <w:rFonts w:ascii="Arial" w:hAnsi="Arial" w:cs="Arial"/>
          <w:sz w:val="22"/>
          <w:szCs w:val="22"/>
        </w:rPr>
      </w:pPr>
    </w:p>
    <w:p w14:paraId="7EC2679D" w14:textId="77777777" w:rsidR="00D003CD" w:rsidRDefault="00D003CD">
      <w:pPr>
        <w:ind w:left="705" w:hanging="705"/>
        <w:jc w:val="both"/>
        <w:rPr>
          <w:rFonts w:ascii="Arial" w:hAnsi="Arial" w:cs="Arial"/>
          <w:b/>
          <w:sz w:val="22"/>
          <w:szCs w:val="22"/>
        </w:rPr>
      </w:pPr>
      <w:r>
        <w:rPr>
          <w:rFonts w:ascii="Arial" w:hAnsi="Arial" w:cs="Arial"/>
          <w:b/>
          <w:sz w:val="22"/>
          <w:szCs w:val="22"/>
        </w:rPr>
        <w:t>Neměli byste:</w:t>
      </w:r>
    </w:p>
    <w:p w14:paraId="030DEBF3" w14:textId="77777777" w:rsidR="00D003CD" w:rsidRDefault="00D003CD">
      <w:pPr>
        <w:jc w:val="both"/>
      </w:pPr>
      <w:r>
        <w:rPr>
          <w:rFonts w:ascii="Arial" w:hAnsi="Arial" w:cs="Arial"/>
          <w:b/>
          <w:sz w:val="22"/>
          <w:szCs w:val="22"/>
        </w:rPr>
        <w:t>l</w:t>
      </w:r>
      <w:r>
        <w:rPr>
          <w:rFonts w:ascii="Arial" w:hAnsi="Arial" w:cs="Arial"/>
          <w:b/>
          <w:sz w:val="22"/>
          <w:szCs w:val="22"/>
        </w:rPr>
        <w:tab/>
      </w:r>
      <w:r>
        <w:rPr>
          <w:rFonts w:ascii="Arial" w:hAnsi="Arial" w:cs="Arial"/>
          <w:sz w:val="22"/>
          <w:szCs w:val="22"/>
        </w:rPr>
        <w:t xml:space="preserve">nosit do školy drahé předměty, oblečení a předměty přímo nesouvisející s výukou nebo předměty, kterými byste výuku narušovali – za tyto věci nenese škola žádnou odpovědnost, a v určitých případech vám je vyučující může dočasně odebrat (viz </w:t>
      </w:r>
      <w:hyperlink w:anchor="_VIII." w:history="1">
        <w:r>
          <w:rPr>
            <w:rStyle w:val="Hypertextovodkaz"/>
            <w:rFonts w:ascii="Arial" w:hAnsi="Arial" w:cs="Arial"/>
            <w:sz w:val="22"/>
            <w:szCs w:val="22"/>
          </w:rPr>
          <w:t>hlava VII.</w:t>
        </w:r>
      </w:hyperlink>
      <w:r>
        <w:rPr>
          <w:rFonts w:ascii="Arial" w:hAnsi="Arial" w:cs="Arial"/>
          <w:sz w:val="22"/>
          <w:szCs w:val="22"/>
        </w:rPr>
        <w:t xml:space="preserve">, bod </w:t>
      </w:r>
      <w:r>
        <w:rPr>
          <w:rFonts w:ascii="Arial" w:hAnsi="Arial" w:cs="Arial"/>
          <w:b/>
          <w:sz w:val="22"/>
          <w:szCs w:val="22"/>
        </w:rPr>
        <w:t>f</w:t>
      </w:r>
      <w:r>
        <w:rPr>
          <w:rFonts w:ascii="Arial" w:hAnsi="Arial" w:cs="Arial"/>
          <w:sz w:val="22"/>
          <w:szCs w:val="22"/>
        </w:rPr>
        <w:t xml:space="preserve"> tohoto školního řádu).</w:t>
      </w:r>
    </w:p>
    <w:p w14:paraId="48216AC5" w14:textId="77777777" w:rsidR="00D003CD" w:rsidRDefault="00D003CD">
      <w:pPr>
        <w:pStyle w:val="Nadpis1"/>
      </w:pPr>
      <w:bookmarkStart w:id="5" w:name="__RefHeading__1172_984512326"/>
      <w:bookmarkEnd w:id="5"/>
      <w:r>
        <w:t>V.</w:t>
      </w:r>
    </w:p>
    <w:p w14:paraId="4509E8D3" w14:textId="77777777" w:rsidR="00D003CD" w:rsidRDefault="00D003CD">
      <w:pPr>
        <w:pStyle w:val="hlava"/>
        <w:rPr>
          <w:sz w:val="22"/>
          <w:szCs w:val="22"/>
        </w:rPr>
      </w:pPr>
      <w:r>
        <w:t xml:space="preserve">PRÁVA ZÁKONNÝCH ZÁSTUPCŮ </w:t>
      </w:r>
    </w:p>
    <w:p w14:paraId="2835CEA8" w14:textId="77777777" w:rsidR="00D003CD" w:rsidRDefault="00D003CD">
      <w:pPr>
        <w:jc w:val="both"/>
        <w:rPr>
          <w:rFonts w:ascii="Arial" w:hAnsi="Arial" w:cs="Arial"/>
          <w:b/>
          <w:sz w:val="22"/>
          <w:szCs w:val="22"/>
        </w:rPr>
      </w:pPr>
      <w:r>
        <w:rPr>
          <w:rFonts w:ascii="Arial" w:hAnsi="Arial" w:cs="Arial"/>
          <w:b/>
          <w:sz w:val="22"/>
          <w:szCs w:val="22"/>
        </w:rPr>
        <w:t>Vaši zákonní zástupci mají právo:</w:t>
      </w:r>
    </w:p>
    <w:p w14:paraId="3345BB01"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sz w:val="22"/>
          <w:szCs w:val="22"/>
        </w:rPr>
        <w:t>být informování o průběhu vašeho vzdělávání nezávisle na vašem věku,</w:t>
      </w:r>
    </w:p>
    <w:p w14:paraId="1523E324"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b/>
          <w:sz w:val="22"/>
          <w:szCs w:val="22"/>
        </w:rPr>
        <w:tab/>
      </w:r>
      <w:r>
        <w:rPr>
          <w:rFonts w:ascii="Arial" w:hAnsi="Arial" w:cs="Arial"/>
          <w:sz w:val="22"/>
          <w:szCs w:val="22"/>
        </w:rPr>
        <w:t>vyjadřovat se k rozhodnutím, které se vás týkají, přičemž na jejich připomínky musí být brán zřetel,</w:t>
      </w:r>
    </w:p>
    <w:p w14:paraId="1CCDA463"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b/>
          <w:sz w:val="22"/>
          <w:szCs w:val="22"/>
        </w:rPr>
        <w:tab/>
      </w:r>
      <w:r>
        <w:rPr>
          <w:rFonts w:ascii="Arial" w:hAnsi="Arial" w:cs="Arial"/>
          <w:sz w:val="22"/>
          <w:szCs w:val="22"/>
        </w:rPr>
        <w:t xml:space="preserve">požádat o vaše uvolnění z výuky v souladu s pravidly uvedenými v tomto řádu (viz </w:t>
      </w:r>
      <w:hyperlink w:anchor="_X." w:history="1">
        <w:r>
          <w:rPr>
            <w:rStyle w:val="Hypertextovodkaz"/>
            <w:rFonts w:ascii="Arial" w:hAnsi="Arial" w:cs="Arial"/>
            <w:sz w:val="22"/>
            <w:szCs w:val="22"/>
          </w:rPr>
          <w:t>hlava XI</w:t>
        </w:r>
        <w:r>
          <w:rPr>
            <w:rStyle w:val="Hypertextovodkaz"/>
          </w:rPr>
          <w:t>.</w:t>
        </w:r>
      </w:hyperlink>
      <w:r>
        <w:rPr>
          <w:rFonts w:ascii="Arial" w:hAnsi="Arial" w:cs="Arial"/>
          <w:sz w:val="22"/>
          <w:szCs w:val="22"/>
        </w:rPr>
        <w:t xml:space="preserve"> tohoto školního řádu),</w:t>
      </w:r>
    </w:p>
    <w:p w14:paraId="1828284F"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b/>
          <w:sz w:val="22"/>
          <w:szCs w:val="22"/>
        </w:rPr>
        <w:tab/>
      </w:r>
      <w:r>
        <w:rPr>
          <w:rFonts w:ascii="Arial" w:hAnsi="Arial" w:cs="Arial"/>
          <w:sz w:val="22"/>
          <w:szCs w:val="22"/>
        </w:rPr>
        <w:t>na poradenskou činnost školy ve věcech, které se týkají vašeho studia, včetně konzultací pedagogicko-psychologické poradny, se kterou škola spolupracuje,</w:t>
      </w:r>
    </w:p>
    <w:p w14:paraId="579F16F8" w14:textId="77777777" w:rsidR="00D003CD" w:rsidRDefault="00D003CD">
      <w:pPr>
        <w:jc w:val="both"/>
      </w:pPr>
      <w:r>
        <w:rPr>
          <w:rFonts w:ascii="Arial" w:hAnsi="Arial" w:cs="Arial"/>
          <w:b/>
          <w:sz w:val="22"/>
          <w:szCs w:val="22"/>
        </w:rPr>
        <w:t>e</w:t>
      </w:r>
      <w:r>
        <w:rPr>
          <w:rFonts w:ascii="Arial" w:hAnsi="Arial" w:cs="Arial"/>
          <w:b/>
          <w:sz w:val="22"/>
          <w:szCs w:val="22"/>
        </w:rPr>
        <w:tab/>
      </w:r>
      <w:r>
        <w:rPr>
          <w:rFonts w:ascii="Arial" w:hAnsi="Arial" w:cs="Arial"/>
          <w:sz w:val="22"/>
          <w:szCs w:val="22"/>
        </w:rPr>
        <w:t>volit a být voleni do školské rady v souladu s §167 zákona č. 561/2004 Sb.</w:t>
      </w:r>
    </w:p>
    <w:p w14:paraId="70C8AE55" w14:textId="77777777" w:rsidR="00D74C61" w:rsidRDefault="00D74C61">
      <w:pPr>
        <w:pStyle w:val="Nadpis1"/>
      </w:pPr>
      <w:bookmarkStart w:id="6" w:name="__RefHeading__1174_984512326"/>
      <w:bookmarkEnd w:id="6"/>
    </w:p>
    <w:p w14:paraId="14528436" w14:textId="25455B34" w:rsidR="00D003CD" w:rsidRDefault="00D003CD" w:rsidP="00D74C61">
      <w:pPr>
        <w:pStyle w:val="Nadpis1"/>
        <w:spacing w:before="0"/>
      </w:pPr>
      <w:r>
        <w:t>VI.</w:t>
      </w:r>
    </w:p>
    <w:p w14:paraId="3CA6CB75" w14:textId="77777777" w:rsidR="00D003CD" w:rsidRDefault="00D003CD">
      <w:pPr>
        <w:pStyle w:val="hlava"/>
        <w:rPr>
          <w:sz w:val="22"/>
          <w:szCs w:val="22"/>
        </w:rPr>
      </w:pPr>
      <w:r>
        <w:t>POVINNOSTI ZÁKONNÝCH ZÁSTUPCŮ</w:t>
      </w:r>
    </w:p>
    <w:p w14:paraId="65D8180D" w14:textId="77777777" w:rsidR="00D003CD" w:rsidRDefault="00D003CD">
      <w:pPr>
        <w:jc w:val="both"/>
        <w:rPr>
          <w:rFonts w:ascii="Arial" w:hAnsi="Arial" w:cs="Arial"/>
          <w:b/>
          <w:sz w:val="22"/>
          <w:szCs w:val="22"/>
        </w:rPr>
      </w:pPr>
      <w:r>
        <w:rPr>
          <w:rFonts w:ascii="Arial" w:hAnsi="Arial" w:cs="Arial"/>
          <w:b/>
          <w:sz w:val="22"/>
          <w:szCs w:val="22"/>
        </w:rPr>
        <w:t>Vaši zákonní zástupci jsou povinni:</w:t>
      </w:r>
    </w:p>
    <w:p w14:paraId="2E1F8EAE"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zajistit vaši řádnou docházku do školy,</w:t>
      </w:r>
    </w:p>
    <w:p w14:paraId="0BB16887"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komunikovat s učiteli v záležitostech, které se týkají vašeho studia, případně se dostavit do školy k ústnímu projednání vážnějších záležitostí, jsou-li k tomu vyzváni ředitelem školy,</w:t>
      </w:r>
    </w:p>
    <w:p w14:paraId="1C499DCA" w14:textId="2E5B970C"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 xml:space="preserve">omlouvat vaši neúčast ve vyučování v případě, že nejste zletilí a v některých dalších případech (viz </w:t>
      </w:r>
      <w:hyperlink w:anchor="_X." w:history="1">
        <w:r>
          <w:rPr>
            <w:rStyle w:val="Hypertextovodkaz"/>
            <w:rFonts w:ascii="Arial" w:hAnsi="Arial" w:cs="Arial"/>
            <w:sz w:val="22"/>
            <w:szCs w:val="22"/>
          </w:rPr>
          <w:t>hlava XI.</w:t>
        </w:r>
      </w:hyperlink>
      <w:r>
        <w:rPr>
          <w:rFonts w:ascii="Arial" w:hAnsi="Arial" w:cs="Arial"/>
          <w:sz w:val="22"/>
          <w:szCs w:val="22"/>
        </w:rPr>
        <w:t xml:space="preserve"> tohoto školního řádu),</w:t>
      </w:r>
    </w:p>
    <w:p w14:paraId="4F370B13" w14:textId="49D6143F" w:rsidR="00D003CD" w:rsidRDefault="00F63519">
      <w:pPr>
        <w:jc w:val="both"/>
        <w:rPr>
          <w:rFonts w:ascii="Arial" w:hAnsi="Arial" w:cs="Arial"/>
          <w:sz w:val="22"/>
          <w:szCs w:val="22"/>
        </w:rPr>
      </w:pPr>
      <w:r>
        <w:rPr>
          <w:rFonts w:ascii="Arial" w:hAnsi="Arial" w:cs="Arial"/>
          <w:b/>
          <w:sz w:val="22"/>
          <w:szCs w:val="22"/>
        </w:rPr>
        <w:t>d</w:t>
      </w:r>
      <w:r w:rsidR="00D003CD">
        <w:rPr>
          <w:rFonts w:ascii="Arial" w:hAnsi="Arial" w:cs="Arial"/>
          <w:sz w:val="22"/>
          <w:szCs w:val="22"/>
        </w:rPr>
        <w:tab/>
        <w:t>oznámit neprodleně jakékoliv změny v údajích, které jsou součástí vaší školní dokumentace, zejména změnu adresy zákonného zástupce nebo vašeho trvalého bydliště, kontaktních telefonních čísel, e</w:t>
      </w:r>
      <w:r w:rsidR="00D6464B">
        <w:rPr>
          <w:rFonts w:ascii="Arial" w:hAnsi="Arial" w:cs="Arial"/>
          <w:sz w:val="22"/>
          <w:szCs w:val="22"/>
        </w:rPr>
        <w:t>-</w:t>
      </w:r>
      <w:r w:rsidR="00D003CD">
        <w:rPr>
          <w:rFonts w:ascii="Arial" w:hAnsi="Arial" w:cs="Arial"/>
          <w:sz w:val="22"/>
          <w:szCs w:val="22"/>
        </w:rPr>
        <w:t>mailových adres a změnu zdravotní pojišťovny</w:t>
      </w:r>
      <w:r w:rsidR="00B06143">
        <w:rPr>
          <w:rFonts w:ascii="Arial" w:hAnsi="Arial" w:cs="Arial"/>
          <w:sz w:val="22"/>
          <w:szCs w:val="22"/>
        </w:rPr>
        <w:t>,</w:t>
      </w:r>
    </w:p>
    <w:p w14:paraId="656BCDD2" w14:textId="509C234F" w:rsidR="001843DF" w:rsidRPr="00E1698B" w:rsidRDefault="00F63519">
      <w:pPr>
        <w:jc w:val="both"/>
        <w:rPr>
          <w:rFonts w:ascii="Arial" w:hAnsi="Arial" w:cs="Arial"/>
          <w:sz w:val="22"/>
          <w:szCs w:val="22"/>
        </w:rPr>
      </w:pPr>
      <w:r w:rsidRPr="007C3613">
        <w:rPr>
          <w:rFonts w:ascii="Arial" w:hAnsi="Arial" w:cs="Arial"/>
          <w:b/>
          <w:bCs/>
          <w:sz w:val="22"/>
          <w:szCs w:val="22"/>
        </w:rPr>
        <w:t>e</w:t>
      </w:r>
      <w:r w:rsidR="001843DF">
        <w:rPr>
          <w:rFonts w:ascii="Arial" w:hAnsi="Arial" w:cs="Arial"/>
          <w:sz w:val="22"/>
          <w:szCs w:val="22"/>
        </w:rPr>
        <w:tab/>
      </w:r>
      <w:r w:rsidRPr="00E1698B">
        <w:rPr>
          <w:rFonts w:ascii="Arial" w:hAnsi="Arial" w:cs="Arial"/>
          <w:sz w:val="22"/>
          <w:szCs w:val="22"/>
        </w:rPr>
        <w:t xml:space="preserve">informovat školu o změně zdravotní způsobilosti, zdravotních obtížích nebo jiných závažných skutečnostech, které by mohly mít vliv na průběh </w:t>
      </w:r>
      <w:r w:rsidR="00B06143" w:rsidRPr="00E1698B">
        <w:rPr>
          <w:rFonts w:ascii="Arial" w:hAnsi="Arial" w:cs="Arial"/>
          <w:sz w:val="22"/>
          <w:szCs w:val="22"/>
        </w:rPr>
        <w:t xml:space="preserve">vašeho </w:t>
      </w:r>
      <w:r w:rsidRPr="00E1698B">
        <w:rPr>
          <w:rFonts w:ascii="Arial" w:hAnsi="Arial" w:cs="Arial"/>
          <w:sz w:val="22"/>
          <w:szCs w:val="22"/>
        </w:rPr>
        <w:t>vzdělávání</w:t>
      </w:r>
      <w:r w:rsidR="0094255C" w:rsidRPr="00E1698B">
        <w:rPr>
          <w:rFonts w:ascii="Arial" w:hAnsi="Arial" w:cs="Arial"/>
          <w:sz w:val="22"/>
          <w:szCs w:val="22"/>
        </w:rPr>
        <w:t>,</w:t>
      </w:r>
    </w:p>
    <w:p w14:paraId="2BC73761" w14:textId="321D327F" w:rsidR="00E3050C" w:rsidRDefault="00E3050C">
      <w:pPr>
        <w:jc w:val="both"/>
        <w:rPr>
          <w:rFonts w:ascii="Arial" w:hAnsi="Arial" w:cs="Arial"/>
          <w:sz w:val="22"/>
          <w:szCs w:val="22"/>
        </w:rPr>
      </w:pPr>
      <w:r w:rsidRPr="00E1698B">
        <w:rPr>
          <w:rFonts w:ascii="Arial" w:hAnsi="Arial" w:cs="Arial"/>
          <w:sz w:val="22"/>
          <w:szCs w:val="22"/>
        </w:rPr>
        <w:t>f</w:t>
      </w:r>
      <w:r w:rsidRPr="00E1698B">
        <w:rPr>
          <w:rFonts w:ascii="Arial" w:hAnsi="Arial" w:cs="Arial"/>
          <w:sz w:val="22"/>
          <w:szCs w:val="22"/>
        </w:rPr>
        <w:tab/>
        <w:t>zajistit zdravotníka, vyžaduje-li váš zdravotní stav odbornou péči (zdravotnická péče a zdravotnické služby náležejí lékařům a zdravotníkům, nikoli vyučujícím)</w:t>
      </w:r>
      <w:r w:rsidR="00B06143" w:rsidRPr="00E1698B">
        <w:rPr>
          <w:rFonts w:ascii="Arial" w:hAnsi="Arial" w:cs="Arial"/>
          <w:sz w:val="22"/>
          <w:szCs w:val="22"/>
        </w:rPr>
        <w:t>;</w:t>
      </w:r>
      <w:r w:rsidRPr="00E1698B">
        <w:rPr>
          <w:rFonts w:ascii="Arial" w:hAnsi="Arial" w:cs="Arial"/>
          <w:sz w:val="22"/>
          <w:szCs w:val="22"/>
        </w:rPr>
        <w:t xml:space="preserve"> v případě vaší účasti na vícedenních výjezdech je třeba posoudit váš zdravotní stav individuálně,</w:t>
      </w:r>
      <w:r>
        <w:rPr>
          <w:rFonts w:ascii="Arial" w:hAnsi="Arial" w:cs="Arial"/>
          <w:sz w:val="22"/>
          <w:szCs w:val="22"/>
        </w:rPr>
        <w:t xml:space="preserve"> </w:t>
      </w:r>
    </w:p>
    <w:p w14:paraId="0FD0351D" w14:textId="76684A17" w:rsidR="00D6464B" w:rsidRDefault="00E3050C" w:rsidP="00D6464B">
      <w:pPr>
        <w:jc w:val="both"/>
        <w:rPr>
          <w:rFonts w:ascii="Arial" w:hAnsi="Arial" w:cs="Arial"/>
          <w:b/>
          <w:sz w:val="22"/>
          <w:szCs w:val="22"/>
        </w:rPr>
      </w:pPr>
      <w:r>
        <w:rPr>
          <w:rFonts w:ascii="Arial" w:hAnsi="Arial" w:cs="Arial"/>
          <w:sz w:val="22"/>
          <w:szCs w:val="22"/>
        </w:rPr>
        <w:t>g</w:t>
      </w:r>
      <w:r w:rsidR="00D6464B">
        <w:rPr>
          <w:rFonts w:ascii="Arial" w:hAnsi="Arial" w:cs="Arial"/>
          <w:sz w:val="22"/>
          <w:szCs w:val="22"/>
        </w:rPr>
        <w:tab/>
        <w:t xml:space="preserve">vést vás k respektování tohoto školního řádu a k naplňování cílů školního vzdělávacího programu </w:t>
      </w:r>
      <w:r w:rsidR="0094255C">
        <w:rPr>
          <w:rFonts w:ascii="Arial" w:hAnsi="Arial" w:cs="Arial"/>
          <w:sz w:val="22"/>
          <w:szCs w:val="22"/>
        </w:rPr>
        <w:t xml:space="preserve">a filosofie </w:t>
      </w:r>
      <w:r w:rsidR="00D6464B">
        <w:rPr>
          <w:rFonts w:ascii="Arial" w:hAnsi="Arial" w:cs="Arial"/>
          <w:sz w:val="22"/>
          <w:szCs w:val="22"/>
        </w:rPr>
        <w:t>Hořického gymnázia.</w:t>
      </w:r>
    </w:p>
    <w:p w14:paraId="6D5E6407" w14:textId="41924704" w:rsidR="007C3613" w:rsidRDefault="007C3613">
      <w:pPr>
        <w:jc w:val="both"/>
      </w:pPr>
    </w:p>
    <w:p w14:paraId="0DB0B6B1" w14:textId="77777777" w:rsidR="00D003CD" w:rsidRDefault="00D003CD">
      <w:pPr>
        <w:pStyle w:val="Nadpis1"/>
      </w:pPr>
      <w:bookmarkStart w:id="7" w:name="_VIII."/>
      <w:bookmarkStart w:id="8" w:name="_VII."/>
      <w:bookmarkStart w:id="9" w:name="__RefHeading__1176_984512326"/>
      <w:bookmarkEnd w:id="7"/>
      <w:bookmarkEnd w:id="8"/>
      <w:bookmarkEnd w:id="9"/>
      <w:r>
        <w:t>VII.</w:t>
      </w:r>
    </w:p>
    <w:p w14:paraId="4F5D4F29" w14:textId="77777777" w:rsidR="00D003CD" w:rsidRDefault="00D003CD">
      <w:pPr>
        <w:pStyle w:val="hlava"/>
        <w:rPr>
          <w:sz w:val="22"/>
          <w:szCs w:val="22"/>
        </w:rPr>
      </w:pPr>
      <w:r>
        <w:t>PRÁVA PEDAGOGICKÝCH PRACOVNÍKŮ ŠKOLY</w:t>
      </w:r>
    </w:p>
    <w:p w14:paraId="49B2ADD6" w14:textId="77777777" w:rsidR="00D003CD" w:rsidRDefault="00D003CD">
      <w:pPr>
        <w:jc w:val="both"/>
        <w:rPr>
          <w:rFonts w:ascii="Arial" w:hAnsi="Arial" w:cs="Arial"/>
          <w:b/>
          <w:sz w:val="22"/>
          <w:szCs w:val="22"/>
        </w:rPr>
      </w:pPr>
      <w:r>
        <w:rPr>
          <w:rFonts w:ascii="Arial" w:hAnsi="Arial" w:cs="Arial"/>
          <w:b/>
          <w:sz w:val="22"/>
          <w:szCs w:val="22"/>
        </w:rPr>
        <w:t>Pedagogové Hořického gymnázia mají právo:</w:t>
      </w:r>
    </w:p>
    <w:p w14:paraId="66C3D1B1"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 xml:space="preserve">stanovit obsah vyučovaného předmětu pro daný rok v souladu se školním vzdělávacím programem, </w:t>
      </w:r>
    </w:p>
    <w:p w14:paraId="0150632C"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připravovat a vést hodiny na základě vlastního uvážení a s pomocí prostředků a metod, které uznají za nejlepší a které nejsou v rozporu se zákonnými ustanoveními a školním vzdělávacím programem,</w:t>
      </w:r>
    </w:p>
    <w:p w14:paraId="03F949BB" w14:textId="060D2381"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stanovit krit</w:t>
      </w:r>
      <w:r w:rsidR="00A23649">
        <w:rPr>
          <w:rFonts w:ascii="Arial" w:hAnsi="Arial" w:cs="Arial"/>
          <w:sz w:val="22"/>
          <w:szCs w:val="22"/>
        </w:rPr>
        <w:t>é</w:t>
      </w:r>
      <w:r>
        <w:rPr>
          <w:rFonts w:ascii="Arial" w:hAnsi="Arial" w:cs="Arial"/>
          <w:sz w:val="22"/>
          <w:szCs w:val="22"/>
        </w:rPr>
        <w:t xml:space="preserve">ria, podle nichž vás ve svém předmětu budou hodnotit, </w:t>
      </w:r>
    </w:p>
    <w:p w14:paraId="0D8E4E00"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sz w:val="22"/>
          <w:szCs w:val="22"/>
        </w:rPr>
        <w:tab/>
        <w:t>vyžadovat a hodnotit vaši aktivní účast ve vyučovacích hodinách,</w:t>
      </w:r>
    </w:p>
    <w:p w14:paraId="2753046A" w14:textId="6452F89E" w:rsidR="00D003CD" w:rsidRPr="00E1698B" w:rsidRDefault="00D003CD">
      <w:pPr>
        <w:jc w:val="both"/>
        <w:rPr>
          <w:rFonts w:ascii="Arial" w:hAnsi="Arial" w:cs="Arial"/>
          <w:sz w:val="22"/>
          <w:szCs w:val="22"/>
        </w:rPr>
      </w:pPr>
      <w:r>
        <w:rPr>
          <w:rFonts w:ascii="Arial" w:hAnsi="Arial" w:cs="Arial"/>
          <w:b/>
          <w:sz w:val="22"/>
          <w:szCs w:val="22"/>
        </w:rPr>
        <w:t>e</w:t>
      </w:r>
      <w:r>
        <w:rPr>
          <w:rFonts w:ascii="Arial" w:hAnsi="Arial" w:cs="Arial"/>
          <w:sz w:val="22"/>
          <w:szCs w:val="22"/>
        </w:rPr>
        <w:tab/>
        <w:t xml:space="preserve">udílet </w:t>
      </w:r>
      <w:r w:rsidR="0072467D" w:rsidRPr="00E1698B">
        <w:rPr>
          <w:rFonts w:ascii="Arial" w:hAnsi="Arial" w:cs="Arial"/>
          <w:sz w:val="22"/>
          <w:szCs w:val="22"/>
        </w:rPr>
        <w:t xml:space="preserve">mimořádná </w:t>
      </w:r>
      <w:r w:rsidR="001A44FA" w:rsidRPr="00E1698B">
        <w:rPr>
          <w:rFonts w:ascii="Arial" w:hAnsi="Arial" w:cs="Arial"/>
          <w:sz w:val="22"/>
          <w:szCs w:val="22"/>
        </w:rPr>
        <w:t>ocenění</w:t>
      </w:r>
      <w:r w:rsidR="00406E33" w:rsidRPr="00E1698B">
        <w:rPr>
          <w:rFonts w:ascii="Arial" w:hAnsi="Arial" w:cs="Arial"/>
          <w:sz w:val="22"/>
          <w:szCs w:val="22"/>
        </w:rPr>
        <w:t xml:space="preserve"> a </w:t>
      </w:r>
      <w:r w:rsidRPr="00E1698B">
        <w:rPr>
          <w:rFonts w:ascii="Arial" w:hAnsi="Arial" w:cs="Arial"/>
          <w:sz w:val="22"/>
          <w:szCs w:val="22"/>
        </w:rPr>
        <w:t xml:space="preserve">kázeňská opatření (více viz </w:t>
      </w:r>
      <w:hyperlink w:anchor="_XI._1" w:history="1">
        <w:r w:rsidRPr="00E1698B">
          <w:rPr>
            <w:rStyle w:val="Hypertextovodkaz"/>
            <w:rFonts w:ascii="Arial" w:hAnsi="Arial" w:cs="Arial"/>
            <w:sz w:val="22"/>
            <w:szCs w:val="22"/>
          </w:rPr>
          <w:t>hlava XII.</w:t>
        </w:r>
      </w:hyperlink>
      <w:r w:rsidRPr="00E1698B">
        <w:rPr>
          <w:rFonts w:ascii="Arial" w:hAnsi="Arial" w:cs="Arial"/>
          <w:sz w:val="22"/>
          <w:szCs w:val="22"/>
        </w:rPr>
        <w:t xml:space="preserve"> tohoto školního řádu a školní vzdělávací program),</w:t>
      </w:r>
    </w:p>
    <w:p w14:paraId="224F6E50" w14:textId="03426EE7" w:rsidR="00406E33" w:rsidRPr="00406E33" w:rsidRDefault="00406E33">
      <w:pPr>
        <w:jc w:val="both"/>
        <w:rPr>
          <w:rFonts w:ascii="Arial" w:hAnsi="Arial" w:cs="Arial"/>
          <w:b/>
          <w:bCs/>
          <w:sz w:val="22"/>
          <w:szCs w:val="22"/>
        </w:rPr>
      </w:pPr>
      <w:r w:rsidRPr="00E1698B">
        <w:rPr>
          <w:rFonts w:ascii="Arial" w:hAnsi="Arial" w:cs="Arial"/>
          <w:b/>
          <w:bCs/>
          <w:sz w:val="22"/>
          <w:szCs w:val="22"/>
        </w:rPr>
        <w:t>f</w:t>
      </w:r>
      <w:r w:rsidRPr="00E1698B">
        <w:rPr>
          <w:rFonts w:ascii="Arial" w:hAnsi="Arial" w:cs="Arial"/>
          <w:b/>
          <w:bCs/>
          <w:sz w:val="22"/>
          <w:szCs w:val="22"/>
        </w:rPr>
        <w:tab/>
      </w:r>
      <w:r w:rsidRPr="00E1698B">
        <w:rPr>
          <w:rFonts w:ascii="Arial" w:hAnsi="Arial" w:cs="Arial"/>
          <w:sz w:val="22"/>
          <w:szCs w:val="22"/>
        </w:rPr>
        <w:t>stanovit podmínky vaší účasti na školních akcích</w:t>
      </w:r>
      <w:r w:rsidR="003C3769" w:rsidRPr="00E1698B">
        <w:rPr>
          <w:rFonts w:ascii="Arial" w:hAnsi="Arial" w:cs="Arial"/>
          <w:sz w:val="22"/>
          <w:szCs w:val="22"/>
        </w:rPr>
        <w:t>, včetně zahraničních výjezdů (přihlížíme k množství zameškaných hodin, řádnému plnění podmínek hodnocení,</w:t>
      </w:r>
      <w:r w:rsidR="00795F19" w:rsidRPr="00E1698B">
        <w:rPr>
          <w:rFonts w:ascii="Arial" w:hAnsi="Arial" w:cs="Arial"/>
          <w:sz w:val="22"/>
          <w:szCs w:val="22"/>
        </w:rPr>
        <w:t xml:space="preserve"> </w:t>
      </w:r>
      <w:r w:rsidR="003C3769" w:rsidRPr="00E1698B">
        <w:rPr>
          <w:rFonts w:ascii="Arial" w:hAnsi="Arial" w:cs="Arial"/>
          <w:sz w:val="22"/>
          <w:szCs w:val="22"/>
        </w:rPr>
        <w:t>zdravotním omezení</w:t>
      </w:r>
      <w:r w:rsidR="00795F19" w:rsidRPr="00E1698B">
        <w:rPr>
          <w:rFonts w:ascii="Arial" w:hAnsi="Arial" w:cs="Arial"/>
          <w:sz w:val="22"/>
          <w:szCs w:val="22"/>
        </w:rPr>
        <w:t>m</w:t>
      </w:r>
      <w:r w:rsidR="003C3769" w:rsidRPr="00E1698B">
        <w:rPr>
          <w:rFonts w:ascii="Arial" w:hAnsi="Arial" w:cs="Arial"/>
          <w:sz w:val="22"/>
          <w:szCs w:val="22"/>
        </w:rPr>
        <w:t xml:space="preserve"> apod.)</w:t>
      </w:r>
      <w:r w:rsidRPr="00E1698B">
        <w:rPr>
          <w:rFonts w:ascii="Arial" w:hAnsi="Arial" w:cs="Arial"/>
          <w:sz w:val="22"/>
          <w:szCs w:val="22"/>
        </w:rPr>
        <w:t>,</w:t>
      </w:r>
    </w:p>
    <w:p w14:paraId="36DD29BC" w14:textId="797B017E" w:rsidR="00D003CD" w:rsidRDefault="00406E33">
      <w:pPr>
        <w:jc w:val="both"/>
      </w:pPr>
      <w:r>
        <w:rPr>
          <w:rFonts w:ascii="Arial" w:hAnsi="Arial" w:cs="Arial"/>
          <w:b/>
          <w:sz w:val="22"/>
          <w:szCs w:val="22"/>
        </w:rPr>
        <w:t>g</w:t>
      </w:r>
      <w:r w:rsidR="00D003CD">
        <w:rPr>
          <w:rFonts w:ascii="Arial" w:hAnsi="Arial" w:cs="Arial"/>
          <w:sz w:val="22"/>
          <w:szCs w:val="22"/>
        </w:rPr>
        <w:tab/>
        <w:t xml:space="preserve"> dočasně vám odebrat předměty, které se neslučují s výukou nebo pobytem ve škole a jimiž byste narušovali průběh vyučování nebo ohrožovali zdraví své a svých spolužáků (viz také </w:t>
      </w:r>
      <w:hyperlink w:anchor="_IX." w:history="1">
        <w:r w:rsidR="00D003CD">
          <w:rPr>
            <w:rStyle w:val="Hypertextovodkaz"/>
            <w:rFonts w:ascii="Arial" w:hAnsi="Arial" w:cs="Arial"/>
            <w:sz w:val="22"/>
            <w:szCs w:val="22"/>
          </w:rPr>
          <w:t>hlava IX.</w:t>
        </w:r>
      </w:hyperlink>
      <w:r w:rsidR="00D003CD">
        <w:rPr>
          <w:rFonts w:ascii="Arial" w:hAnsi="Arial" w:cs="Arial"/>
          <w:sz w:val="22"/>
          <w:szCs w:val="22"/>
        </w:rPr>
        <w:t xml:space="preserve">, body </w:t>
      </w:r>
      <w:r w:rsidR="00D003CD">
        <w:rPr>
          <w:rFonts w:ascii="Arial" w:hAnsi="Arial" w:cs="Arial"/>
          <w:b/>
          <w:sz w:val="22"/>
          <w:szCs w:val="22"/>
        </w:rPr>
        <w:t>i</w:t>
      </w:r>
      <w:r w:rsidR="00D003CD">
        <w:rPr>
          <w:rFonts w:ascii="Arial" w:hAnsi="Arial" w:cs="Arial"/>
          <w:sz w:val="22"/>
          <w:szCs w:val="22"/>
        </w:rPr>
        <w:t xml:space="preserve"> a </w:t>
      </w:r>
      <w:r w:rsidR="00D003CD">
        <w:rPr>
          <w:rFonts w:ascii="Arial" w:hAnsi="Arial" w:cs="Arial"/>
          <w:b/>
          <w:sz w:val="22"/>
          <w:szCs w:val="22"/>
        </w:rPr>
        <w:t xml:space="preserve">l </w:t>
      </w:r>
      <w:r w:rsidR="00D003CD">
        <w:rPr>
          <w:rFonts w:ascii="Arial" w:hAnsi="Arial" w:cs="Arial"/>
          <w:sz w:val="22"/>
          <w:szCs w:val="22"/>
        </w:rPr>
        <w:t>tohoto řádu).</w:t>
      </w:r>
    </w:p>
    <w:p w14:paraId="5D96EB6F" w14:textId="77777777" w:rsidR="00D003CD" w:rsidRDefault="00D003CD">
      <w:pPr>
        <w:pStyle w:val="Nadpis1"/>
      </w:pPr>
      <w:bookmarkStart w:id="10" w:name="_VIII._1"/>
      <w:bookmarkStart w:id="11" w:name="__RefHeading__1178_984512326"/>
      <w:bookmarkEnd w:id="10"/>
      <w:bookmarkEnd w:id="11"/>
      <w:r>
        <w:t>VIII.</w:t>
      </w:r>
    </w:p>
    <w:p w14:paraId="01D2EEE0" w14:textId="77777777" w:rsidR="00D003CD" w:rsidRDefault="00D003CD">
      <w:pPr>
        <w:pStyle w:val="hlava"/>
        <w:rPr>
          <w:sz w:val="22"/>
          <w:szCs w:val="22"/>
        </w:rPr>
      </w:pPr>
      <w:r>
        <w:t>POVINNOSTI PEDAGOGICKÝCH PRACOVNÍKŮ ŠKOLY</w:t>
      </w:r>
    </w:p>
    <w:p w14:paraId="1422A9EC" w14:textId="77777777" w:rsidR="00D003CD" w:rsidRDefault="00D003CD">
      <w:pPr>
        <w:jc w:val="both"/>
        <w:rPr>
          <w:rFonts w:ascii="Arial" w:hAnsi="Arial" w:cs="Arial"/>
          <w:b/>
          <w:sz w:val="22"/>
          <w:szCs w:val="22"/>
        </w:rPr>
      </w:pPr>
      <w:r>
        <w:rPr>
          <w:rFonts w:ascii="Arial" w:hAnsi="Arial" w:cs="Arial"/>
          <w:b/>
          <w:sz w:val="22"/>
          <w:szCs w:val="22"/>
        </w:rPr>
        <w:t>Pedagogové Hořického gymnázia mají povinnost:</w:t>
      </w:r>
    </w:p>
    <w:p w14:paraId="10DD6C1A"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sz w:val="22"/>
          <w:szCs w:val="22"/>
        </w:rPr>
        <w:t>vést výuku podle schváleného školního vzdělávacího programu nebo dalších platných dokumentů školy (učebních plánů a osnov) a podle vnitřního řádu školy,</w:t>
      </w:r>
    </w:p>
    <w:p w14:paraId="1988CFC1"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včas a nejlépe písemnou formou vám sdělit, co musíte z jejich předmětu splnit, abyste mohli úspěšně ukončit daný ročník studia,</w:t>
      </w:r>
    </w:p>
    <w:p w14:paraId="3096DC55" w14:textId="77777777" w:rsidR="00D003CD" w:rsidRDefault="00D003CD">
      <w:pPr>
        <w:jc w:val="both"/>
        <w:rPr>
          <w:rFonts w:ascii="Arial" w:hAnsi="Arial" w:cs="Arial"/>
          <w:b/>
          <w:sz w:val="22"/>
          <w:szCs w:val="22"/>
        </w:rPr>
      </w:pPr>
      <w:r>
        <w:rPr>
          <w:rFonts w:ascii="Arial" w:hAnsi="Arial" w:cs="Arial"/>
          <w:b/>
          <w:sz w:val="22"/>
          <w:szCs w:val="22"/>
        </w:rPr>
        <w:lastRenderedPageBreak/>
        <w:t>c</w:t>
      </w:r>
      <w:r>
        <w:rPr>
          <w:rFonts w:ascii="Arial" w:hAnsi="Arial" w:cs="Arial"/>
          <w:b/>
          <w:sz w:val="22"/>
          <w:szCs w:val="22"/>
        </w:rPr>
        <w:tab/>
      </w:r>
      <w:r>
        <w:rPr>
          <w:rFonts w:ascii="Arial" w:hAnsi="Arial" w:cs="Arial"/>
          <w:sz w:val="22"/>
          <w:szCs w:val="22"/>
        </w:rPr>
        <w:t>vyslechnout váš názor (pokud jej sdělujete ve vhodnou chvíli a nenarušujete tím průběh výuky) a reagovat na něj,</w:t>
      </w:r>
    </w:p>
    <w:p w14:paraId="268F6BB8" w14:textId="77777777" w:rsidR="00D003CD" w:rsidRDefault="00D003CD">
      <w:pPr>
        <w:jc w:val="both"/>
      </w:pPr>
      <w:r>
        <w:rPr>
          <w:rFonts w:ascii="Arial" w:hAnsi="Arial" w:cs="Arial"/>
          <w:b/>
          <w:sz w:val="22"/>
          <w:szCs w:val="22"/>
        </w:rPr>
        <w:t>d</w:t>
      </w:r>
      <w:r>
        <w:rPr>
          <w:rFonts w:ascii="Arial" w:hAnsi="Arial" w:cs="Arial"/>
          <w:sz w:val="22"/>
          <w:szCs w:val="22"/>
        </w:rPr>
        <w:tab/>
        <w:t xml:space="preserve">vám nebo vašim zákonným zástupcům vrátit předměty, které vám byly odebrány během výuky (viz </w:t>
      </w:r>
      <w:hyperlink w:anchor="_VIII._1" w:history="1">
        <w:r>
          <w:rPr>
            <w:rStyle w:val="Hypertextovodkaz"/>
            <w:rFonts w:ascii="Arial" w:hAnsi="Arial" w:cs="Arial"/>
            <w:sz w:val="22"/>
            <w:szCs w:val="22"/>
          </w:rPr>
          <w:t>hlava VII.</w:t>
        </w:r>
      </w:hyperlink>
      <w:r>
        <w:rPr>
          <w:rFonts w:ascii="Arial" w:hAnsi="Arial" w:cs="Arial"/>
          <w:sz w:val="22"/>
          <w:szCs w:val="22"/>
        </w:rPr>
        <w:t xml:space="preserve">, bod </w:t>
      </w:r>
      <w:r>
        <w:rPr>
          <w:rFonts w:ascii="Arial" w:hAnsi="Arial" w:cs="Arial"/>
          <w:b/>
          <w:sz w:val="22"/>
          <w:szCs w:val="22"/>
        </w:rPr>
        <w:t>f</w:t>
      </w:r>
      <w:bookmarkStart w:id="12" w:name="_IX."/>
      <w:bookmarkEnd w:id="12"/>
      <w:r>
        <w:rPr>
          <w:rFonts w:ascii="Arial" w:hAnsi="Arial" w:cs="Arial"/>
          <w:sz w:val="22"/>
          <w:szCs w:val="22"/>
        </w:rPr>
        <w:t xml:space="preserve"> tohoto školního řádu), a to v nejkratší možné době po skončení výuky.</w:t>
      </w:r>
    </w:p>
    <w:p w14:paraId="67242637" w14:textId="77777777" w:rsidR="00D003CD" w:rsidRDefault="00D003CD">
      <w:pPr>
        <w:pStyle w:val="Nadpis1"/>
      </w:pPr>
    </w:p>
    <w:p w14:paraId="70DB0AE8" w14:textId="77777777" w:rsidR="00D003CD" w:rsidRDefault="00D003CD">
      <w:pPr>
        <w:pStyle w:val="Nadpis1"/>
        <w:keepLines/>
      </w:pPr>
      <w:bookmarkStart w:id="13" w:name="__RefHeading__1180_984512326"/>
      <w:bookmarkEnd w:id="13"/>
      <w:r>
        <w:t>IX.</w:t>
      </w:r>
    </w:p>
    <w:p w14:paraId="1E3E5AF2" w14:textId="77777777" w:rsidR="00D003CD" w:rsidRDefault="00D003CD">
      <w:pPr>
        <w:pStyle w:val="hlava"/>
        <w:keepNext/>
        <w:keepLines/>
        <w:rPr>
          <w:sz w:val="22"/>
          <w:szCs w:val="22"/>
        </w:rPr>
      </w:pPr>
      <w:r>
        <w:t>PROVOZ VE ŠKOLE</w:t>
      </w:r>
    </w:p>
    <w:p w14:paraId="5933C8B5"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sz w:val="22"/>
          <w:szCs w:val="22"/>
        </w:rPr>
        <w:t>Hořické gymnázium je provozováno v pronajatých prostorách a z toho také vycházejí některá omezení uvedená v tomto řádu.</w:t>
      </w:r>
    </w:p>
    <w:p w14:paraId="32A7BCF1" w14:textId="297CEE1D" w:rsidR="00D003CD" w:rsidRPr="00E1698B" w:rsidRDefault="00D003CD">
      <w:pPr>
        <w:jc w:val="both"/>
        <w:rPr>
          <w:rFonts w:ascii="Arial" w:hAnsi="Arial" w:cs="Arial"/>
          <w:b/>
          <w:sz w:val="22"/>
          <w:szCs w:val="22"/>
        </w:rPr>
      </w:pPr>
      <w:r w:rsidRPr="00E1698B">
        <w:rPr>
          <w:rFonts w:ascii="Arial" w:hAnsi="Arial" w:cs="Arial"/>
          <w:b/>
          <w:sz w:val="22"/>
          <w:szCs w:val="22"/>
        </w:rPr>
        <w:t>b</w:t>
      </w:r>
      <w:r w:rsidRPr="00E1698B">
        <w:rPr>
          <w:rFonts w:ascii="Arial" w:hAnsi="Arial" w:cs="Arial"/>
          <w:sz w:val="22"/>
          <w:szCs w:val="22"/>
        </w:rPr>
        <w:tab/>
        <w:t>Na Hořickém gymnáziu začíná vyučování každý den společným shromážděním v 7.50, kromě pondělí</w:t>
      </w:r>
      <w:r w:rsidR="00CF718A" w:rsidRPr="00E1698B">
        <w:rPr>
          <w:rFonts w:ascii="Arial" w:hAnsi="Arial" w:cs="Arial"/>
          <w:sz w:val="22"/>
          <w:szCs w:val="22"/>
        </w:rPr>
        <w:t>, kdy začínáme v 8.00. Je nutné</w:t>
      </w:r>
      <w:r w:rsidRPr="00E1698B">
        <w:rPr>
          <w:rFonts w:ascii="Arial" w:hAnsi="Arial" w:cs="Arial"/>
          <w:sz w:val="22"/>
          <w:szCs w:val="22"/>
        </w:rPr>
        <w:t>, abyste ve škole byli nejpozději 5 minut před začátkem vyučování. Budova školy se otevírá každý pracovní den v</w:t>
      </w:r>
      <w:r w:rsidR="0045593F" w:rsidRPr="00E1698B">
        <w:rPr>
          <w:rFonts w:ascii="Arial" w:hAnsi="Arial" w:cs="Arial"/>
          <w:sz w:val="22"/>
          <w:szCs w:val="22"/>
        </w:rPr>
        <w:t> </w:t>
      </w:r>
      <w:r w:rsidRPr="00E1698B">
        <w:rPr>
          <w:rFonts w:ascii="Arial" w:hAnsi="Arial" w:cs="Arial"/>
          <w:b/>
          <w:bCs/>
          <w:sz w:val="22"/>
          <w:szCs w:val="22"/>
        </w:rPr>
        <w:t>7</w:t>
      </w:r>
      <w:r w:rsidR="0045593F" w:rsidRPr="00E1698B">
        <w:rPr>
          <w:rFonts w:ascii="Arial" w:hAnsi="Arial" w:cs="Arial"/>
          <w:b/>
          <w:bCs/>
          <w:sz w:val="22"/>
          <w:szCs w:val="22"/>
        </w:rPr>
        <w:t xml:space="preserve"> hodin</w:t>
      </w:r>
      <w:r w:rsidRPr="00E1698B">
        <w:rPr>
          <w:rFonts w:ascii="Arial" w:hAnsi="Arial" w:cs="Arial"/>
          <w:b/>
          <w:bCs/>
          <w:sz w:val="22"/>
          <w:szCs w:val="22"/>
        </w:rPr>
        <w:t xml:space="preserve"> a zavírá se 15 minut</w:t>
      </w:r>
      <w:r w:rsidRPr="00E1698B">
        <w:rPr>
          <w:rFonts w:ascii="Arial" w:hAnsi="Arial" w:cs="Arial"/>
          <w:sz w:val="22"/>
          <w:szCs w:val="22"/>
        </w:rPr>
        <w:t xml:space="preserve"> po skončení poslední vyučovací hodiny.</w:t>
      </w:r>
    </w:p>
    <w:p w14:paraId="680846AF" w14:textId="62ABD948" w:rsidR="00D003CD" w:rsidRPr="00E1698B" w:rsidRDefault="00D003CD">
      <w:pPr>
        <w:jc w:val="both"/>
        <w:rPr>
          <w:rFonts w:ascii="Arial" w:hAnsi="Arial" w:cs="Arial"/>
          <w:b/>
          <w:sz w:val="22"/>
          <w:szCs w:val="22"/>
        </w:rPr>
      </w:pPr>
      <w:r w:rsidRPr="00E1698B">
        <w:rPr>
          <w:rFonts w:ascii="Arial" w:hAnsi="Arial" w:cs="Arial"/>
          <w:b/>
          <w:sz w:val="22"/>
          <w:szCs w:val="22"/>
        </w:rPr>
        <w:t>c</w:t>
      </w:r>
      <w:r w:rsidRPr="00E1698B">
        <w:rPr>
          <w:rFonts w:ascii="Arial" w:hAnsi="Arial" w:cs="Arial"/>
          <w:sz w:val="22"/>
          <w:szCs w:val="22"/>
        </w:rPr>
        <w:tab/>
        <w:t>Při vstupu do školy se musíte přezout a venkovní obuv (v zimě také svršky) nechat v</w:t>
      </w:r>
      <w:r w:rsidR="000118FF" w:rsidRPr="00E1698B">
        <w:rPr>
          <w:rFonts w:ascii="Arial" w:hAnsi="Arial" w:cs="Arial"/>
          <w:sz w:val="22"/>
          <w:szCs w:val="22"/>
        </w:rPr>
        <w:t> </w:t>
      </w:r>
      <w:r w:rsidRPr="00E1698B">
        <w:rPr>
          <w:rFonts w:ascii="Arial" w:hAnsi="Arial" w:cs="Arial"/>
          <w:sz w:val="22"/>
          <w:szCs w:val="22"/>
        </w:rPr>
        <w:t>šatně</w:t>
      </w:r>
      <w:r w:rsidR="000118FF" w:rsidRPr="00E1698B">
        <w:rPr>
          <w:rFonts w:ascii="Arial" w:hAnsi="Arial" w:cs="Arial"/>
          <w:sz w:val="22"/>
          <w:szCs w:val="22"/>
        </w:rPr>
        <w:t>.</w:t>
      </w:r>
      <w:r w:rsidRPr="00E1698B">
        <w:rPr>
          <w:rFonts w:ascii="Arial" w:hAnsi="Arial" w:cs="Arial"/>
          <w:sz w:val="22"/>
          <w:szCs w:val="22"/>
        </w:rPr>
        <w:t xml:space="preserve"> </w:t>
      </w:r>
    </w:p>
    <w:p w14:paraId="208C9F50" w14:textId="77777777" w:rsidR="00D003CD" w:rsidRPr="00E1698B" w:rsidRDefault="00DD143C">
      <w:pPr>
        <w:jc w:val="both"/>
        <w:rPr>
          <w:rFonts w:ascii="Arial" w:hAnsi="Arial" w:cs="Arial"/>
          <w:b/>
          <w:sz w:val="22"/>
          <w:szCs w:val="22"/>
        </w:rPr>
      </w:pPr>
      <w:r w:rsidRPr="00E1698B">
        <w:rPr>
          <w:rFonts w:ascii="Arial" w:hAnsi="Arial" w:cs="Arial"/>
          <w:b/>
          <w:sz w:val="22"/>
          <w:szCs w:val="22"/>
        </w:rPr>
        <w:t>d</w:t>
      </w:r>
      <w:r w:rsidR="00D003CD" w:rsidRPr="00E1698B">
        <w:rPr>
          <w:rFonts w:ascii="Arial" w:hAnsi="Arial" w:cs="Arial"/>
          <w:sz w:val="22"/>
          <w:szCs w:val="22"/>
        </w:rPr>
        <w:tab/>
        <w:t>V prostorách školy se chovejte a pohybujte tak, abyste neohrožovali zdraví své, svých spolužáků ani dalších osob.</w:t>
      </w:r>
    </w:p>
    <w:p w14:paraId="4DC87D94" w14:textId="77777777" w:rsidR="00D003CD" w:rsidRPr="00E1698B" w:rsidRDefault="00DD143C">
      <w:pPr>
        <w:jc w:val="both"/>
        <w:rPr>
          <w:rFonts w:ascii="Arial" w:hAnsi="Arial" w:cs="Arial"/>
          <w:b/>
          <w:sz w:val="22"/>
          <w:szCs w:val="22"/>
        </w:rPr>
      </w:pPr>
      <w:r w:rsidRPr="00E1698B">
        <w:rPr>
          <w:rFonts w:ascii="Arial" w:hAnsi="Arial" w:cs="Arial"/>
          <w:b/>
          <w:sz w:val="22"/>
          <w:szCs w:val="22"/>
        </w:rPr>
        <w:t>e</w:t>
      </w:r>
      <w:r w:rsidR="00D003CD" w:rsidRPr="00E1698B">
        <w:rPr>
          <w:rFonts w:ascii="Arial" w:hAnsi="Arial" w:cs="Arial"/>
          <w:sz w:val="22"/>
          <w:szCs w:val="22"/>
        </w:rPr>
        <w:tab/>
        <w:t>Ve škole nezapojujte elektrické spotřebiče a nemanipulujte s nimi bez dozoru učitele. Elektrické spotřebiče můžete do elektrické sítě ve škole připojovat pouze po domluvě s učitelem a za jeho asistence.</w:t>
      </w:r>
    </w:p>
    <w:p w14:paraId="1F86757A" w14:textId="5FFD680E" w:rsidR="00D003CD" w:rsidRPr="00E1698B" w:rsidRDefault="00DD143C">
      <w:pPr>
        <w:jc w:val="both"/>
        <w:rPr>
          <w:rFonts w:ascii="Arial" w:hAnsi="Arial" w:cs="Arial"/>
          <w:b/>
          <w:sz w:val="22"/>
          <w:szCs w:val="22"/>
        </w:rPr>
      </w:pPr>
      <w:r w:rsidRPr="00E1698B">
        <w:rPr>
          <w:rFonts w:ascii="Arial" w:hAnsi="Arial" w:cs="Arial"/>
          <w:b/>
          <w:sz w:val="22"/>
          <w:szCs w:val="22"/>
        </w:rPr>
        <w:t>f</w:t>
      </w:r>
      <w:r w:rsidR="00D003CD" w:rsidRPr="00E1698B">
        <w:rPr>
          <w:rFonts w:ascii="Arial" w:hAnsi="Arial" w:cs="Arial"/>
          <w:b/>
          <w:sz w:val="22"/>
          <w:szCs w:val="22"/>
        </w:rPr>
        <w:tab/>
      </w:r>
      <w:r w:rsidR="00D003CD" w:rsidRPr="00E1698B">
        <w:rPr>
          <w:rFonts w:ascii="Arial" w:hAnsi="Arial" w:cs="Arial"/>
          <w:sz w:val="22"/>
          <w:szCs w:val="22"/>
        </w:rPr>
        <w:t>Přestávky mezi jednotlivými vyučovacími hodinami jsou určeny k odpočinku. Po domluvě s některým z učitelů a v jeho doprovodu můžete o velké přestáv</w:t>
      </w:r>
      <w:r w:rsidR="000F7224" w:rsidRPr="00E1698B">
        <w:rPr>
          <w:rFonts w:ascii="Arial" w:hAnsi="Arial" w:cs="Arial"/>
          <w:sz w:val="22"/>
          <w:szCs w:val="22"/>
        </w:rPr>
        <w:t>ce</w:t>
      </w:r>
      <w:r w:rsidR="00D003CD" w:rsidRPr="00E1698B">
        <w:rPr>
          <w:rFonts w:ascii="Arial" w:hAnsi="Arial" w:cs="Arial"/>
          <w:sz w:val="22"/>
          <w:szCs w:val="22"/>
        </w:rPr>
        <w:t xml:space="preserve"> odcházet sportovat na dvůr školy. Ve vnitřních prostorách školy (s výjimkou ping-pong</w:t>
      </w:r>
      <w:r w:rsidR="00C56F38" w:rsidRPr="00E1698B">
        <w:rPr>
          <w:rFonts w:ascii="Arial" w:hAnsi="Arial" w:cs="Arial"/>
          <w:sz w:val="22"/>
          <w:szCs w:val="22"/>
        </w:rPr>
        <w:t>u</w:t>
      </w:r>
      <w:r w:rsidR="00D003CD" w:rsidRPr="00E1698B">
        <w:rPr>
          <w:rFonts w:ascii="Arial" w:hAnsi="Arial" w:cs="Arial"/>
          <w:sz w:val="22"/>
          <w:szCs w:val="22"/>
        </w:rPr>
        <w:t>) není možné hrát míčové hry nebo jinak sportovat.</w:t>
      </w:r>
    </w:p>
    <w:p w14:paraId="04559394" w14:textId="77777777" w:rsidR="00D003CD" w:rsidRPr="00E1698B" w:rsidRDefault="00DD143C">
      <w:pPr>
        <w:rPr>
          <w:rFonts w:ascii="Arial" w:hAnsi="Arial" w:cs="Arial"/>
          <w:b/>
          <w:sz w:val="22"/>
          <w:szCs w:val="22"/>
        </w:rPr>
      </w:pPr>
      <w:r w:rsidRPr="00E1698B">
        <w:rPr>
          <w:rFonts w:ascii="Arial" w:hAnsi="Arial" w:cs="Arial"/>
          <w:b/>
          <w:sz w:val="22"/>
          <w:szCs w:val="22"/>
        </w:rPr>
        <w:t>g</w:t>
      </w:r>
      <w:r w:rsidR="00D003CD" w:rsidRPr="00E1698B">
        <w:rPr>
          <w:rFonts w:ascii="Arial" w:hAnsi="Arial" w:cs="Arial"/>
          <w:sz w:val="22"/>
          <w:szCs w:val="22"/>
        </w:rPr>
        <w:tab/>
        <w:t>Žák se bez pedagogického dozoru může pohybovat mimo objekt HG v době velké přestávky, přestávky na oběd, při přechodu na hodiny TV, před akcemi a po akcích pořádaných HG. V této době přejímá odpovědnost za žáka zákonný zástupce (viz smlouva o studiu).</w:t>
      </w:r>
    </w:p>
    <w:p w14:paraId="620B4877" w14:textId="77777777" w:rsidR="00D003CD" w:rsidRPr="00E1698B" w:rsidRDefault="00DD143C">
      <w:pPr>
        <w:jc w:val="both"/>
        <w:rPr>
          <w:rFonts w:ascii="Arial" w:hAnsi="Arial" w:cs="Arial"/>
          <w:b/>
          <w:sz w:val="22"/>
          <w:szCs w:val="22"/>
        </w:rPr>
      </w:pPr>
      <w:r w:rsidRPr="00E1698B">
        <w:rPr>
          <w:rFonts w:ascii="Arial" w:hAnsi="Arial" w:cs="Arial"/>
          <w:b/>
          <w:sz w:val="22"/>
          <w:szCs w:val="22"/>
        </w:rPr>
        <w:t>h</w:t>
      </w:r>
      <w:r w:rsidR="00D003CD" w:rsidRPr="00E1698B">
        <w:rPr>
          <w:rFonts w:ascii="Arial" w:hAnsi="Arial" w:cs="Arial"/>
          <w:sz w:val="22"/>
          <w:szCs w:val="22"/>
        </w:rPr>
        <w:tab/>
        <w:t xml:space="preserve">Po celý čas vyučování a o přestávkách mezi vyučovacími hodinami a na výjezdech </w:t>
      </w:r>
      <w:proofErr w:type="gramStart"/>
      <w:r w:rsidR="00D003CD" w:rsidRPr="00E1698B">
        <w:rPr>
          <w:rFonts w:ascii="Arial" w:hAnsi="Arial" w:cs="Arial"/>
          <w:sz w:val="22"/>
          <w:szCs w:val="22"/>
        </w:rPr>
        <w:t>je  zakázáno</w:t>
      </w:r>
      <w:proofErr w:type="gramEnd"/>
      <w:r w:rsidR="00D003CD" w:rsidRPr="00E1698B">
        <w:rPr>
          <w:rFonts w:ascii="Arial" w:hAnsi="Arial" w:cs="Arial"/>
          <w:sz w:val="22"/>
          <w:szCs w:val="22"/>
        </w:rPr>
        <w:t xml:space="preserve"> </w:t>
      </w:r>
      <w:r w:rsidRPr="00E1698B">
        <w:rPr>
          <w:rFonts w:ascii="Arial" w:hAnsi="Arial" w:cs="Arial"/>
          <w:sz w:val="22"/>
          <w:szCs w:val="22"/>
        </w:rPr>
        <w:t xml:space="preserve">manipulovat s </w:t>
      </w:r>
      <w:r w:rsidR="00D003CD" w:rsidRPr="00E1698B">
        <w:rPr>
          <w:rFonts w:ascii="Arial" w:hAnsi="Arial" w:cs="Arial"/>
          <w:sz w:val="22"/>
          <w:szCs w:val="22"/>
        </w:rPr>
        <w:t xml:space="preserve"> </w:t>
      </w:r>
      <w:r w:rsidRPr="00E1698B">
        <w:rPr>
          <w:rFonts w:ascii="Arial" w:hAnsi="Arial" w:cs="Arial"/>
          <w:sz w:val="22"/>
          <w:szCs w:val="22"/>
        </w:rPr>
        <w:t>IT technikou</w:t>
      </w:r>
      <w:r w:rsidR="00D003CD" w:rsidRPr="00E1698B">
        <w:rPr>
          <w:rFonts w:ascii="Arial" w:hAnsi="Arial" w:cs="Arial"/>
          <w:sz w:val="22"/>
          <w:szCs w:val="22"/>
        </w:rPr>
        <w:t>, pokud jej</w:t>
      </w:r>
      <w:r w:rsidRPr="00E1698B">
        <w:rPr>
          <w:rFonts w:ascii="Arial" w:hAnsi="Arial" w:cs="Arial"/>
          <w:sz w:val="22"/>
          <w:szCs w:val="22"/>
        </w:rPr>
        <w:t>í</w:t>
      </w:r>
      <w:r w:rsidR="00D003CD" w:rsidRPr="00E1698B">
        <w:rPr>
          <w:rFonts w:ascii="Arial" w:hAnsi="Arial" w:cs="Arial"/>
          <w:sz w:val="22"/>
          <w:szCs w:val="22"/>
        </w:rPr>
        <w:t xml:space="preserve"> použití není schváleno učitelem a není součástí výuky nebo programu ve škole.</w:t>
      </w:r>
    </w:p>
    <w:p w14:paraId="65E7E3CE" w14:textId="77777777" w:rsidR="00D003CD" w:rsidRPr="00E1698B" w:rsidRDefault="00DD143C">
      <w:pPr>
        <w:jc w:val="both"/>
        <w:rPr>
          <w:rFonts w:ascii="Arial" w:hAnsi="Arial" w:cs="Arial"/>
          <w:b/>
          <w:sz w:val="22"/>
          <w:szCs w:val="22"/>
        </w:rPr>
      </w:pPr>
      <w:r w:rsidRPr="00E1698B">
        <w:rPr>
          <w:rFonts w:ascii="Arial" w:hAnsi="Arial" w:cs="Arial"/>
          <w:b/>
          <w:sz w:val="22"/>
          <w:szCs w:val="22"/>
        </w:rPr>
        <w:t>i</w:t>
      </w:r>
      <w:r w:rsidR="00D003CD" w:rsidRPr="00E1698B">
        <w:rPr>
          <w:rFonts w:ascii="Arial" w:hAnsi="Arial" w:cs="Arial"/>
          <w:sz w:val="22"/>
          <w:szCs w:val="22"/>
        </w:rPr>
        <w:tab/>
        <w:t xml:space="preserve">Po celou dobu pohybu ve škole máte výslovně zakázáno sedat nebo lézt na parapety (kdykoliv) a manipulovat přitom s okny. </w:t>
      </w:r>
      <w:r w:rsidRPr="00E1698B">
        <w:rPr>
          <w:rFonts w:ascii="Arial" w:hAnsi="Arial" w:cs="Arial"/>
          <w:sz w:val="22"/>
          <w:szCs w:val="22"/>
        </w:rPr>
        <w:t>Nemáte dovoleno o</w:t>
      </w:r>
      <w:r w:rsidR="00D003CD" w:rsidRPr="00E1698B">
        <w:rPr>
          <w:rFonts w:ascii="Arial" w:hAnsi="Arial" w:cs="Arial"/>
          <w:sz w:val="22"/>
          <w:szCs w:val="22"/>
        </w:rPr>
        <w:t xml:space="preserve">tevírat </w:t>
      </w:r>
      <w:r w:rsidR="00AB3A8D" w:rsidRPr="00E1698B">
        <w:rPr>
          <w:rFonts w:ascii="Arial" w:hAnsi="Arial" w:cs="Arial"/>
          <w:sz w:val="22"/>
          <w:szCs w:val="22"/>
        </w:rPr>
        <w:t>velká</w:t>
      </w:r>
      <w:r w:rsidR="00D003CD" w:rsidRPr="00E1698B">
        <w:rPr>
          <w:rFonts w:ascii="Arial" w:hAnsi="Arial" w:cs="Arial"/>
          <w:sz w:val="22"/>
          <w:szCs w:val="22"/>
        </w:rPr>
        <w:t xml:space="preserve"> okna.</w:t>
      </w:r>
      <w:r w:rsidR="00AB3A8D" w:rsidRPr="00E1698B">
        <w:rPr>
          <w:rFonts w:ascii="Arial" w:hAnsi="Arial" w:cs="Arial"/>
          <w:sz w:val="22"/>
          <w:szCs w:val="22"/>
        </w:rPr>
        <w:t xml:space="preserve"> S dolními ventilačními okny můžete manipulovat sami. </w:t>
      </w:r>
    </w:p>
    <w:p w14:paraId="0C1B493B" w14:textId="314232B8" w:rsidR="00D003CD" w:rsidRDefault="00D003CD">
      <w:pPr>
        <w:jc w:val="both"/>
        <w:rPr>
          <w:rFonts w:ascii="Arial" w:hAnsi="Arial" w:cs="Arial"/>
          <w:b/>
          <w:sz w:val="22"/>
          <w:szCs w:val="22"/>
        </w:rPr>
      </w:pPr>
      <w:r w:rsidRPr="00E1698B">
        <w:rPr>
          <w:rFonts w:ascii="Arial" w:hAnsi="Arial" w:cs="Arial"/>
          <w:b/>
          <w:sz w:val="22"/>
          <w:szCs w:val="22"/>
        </w:rPr>
        <w:t>j</w:t>
      </w:r>
      <w:r w:rsidRPr="00E1698B">
        <w:rPr>
          <w:rFonts w:ascii="Arial" w:hAnsi="Arial" w:cs="Arial"/>
          <w:sz w:val="22"/>
          <w:szCs w:val="22"/>
        </w:rPr>
        <w:tab/>
        <w:t xml:space="preserve">V průběhu vyučovacích hodin není dovoleno používat mobilní telefony </w:t>
      </w:r>
      <w:r w:rsidR="00DD143C" w:rsidRPr="00E1698B">
        <w:rPr>
          <w:rFonts w:ascii="Arial" w:hAnsi="Arial" w:cs="Arial"/>
          <w:sz w:val="22"/>
          <w:szCs w:val="22"/>
        </w:rPr>
        <w:t>pro soukromé účely</w:t>
      </w:r>
      <w:r w:rsidR="000118FF" w:rsidRPr="00E1698B">
        <w:rPr>
          <w:rFonts w:ascii="Arial" w:hAnsi="Arial" w:cs="Arial"/>
          <w:sz w:val="22"/>
          <w:szCs w:val="22"/>
        </w:rPr>
        <w:t>,</w:t>
      </w:r>
      <w:r w:rsidR="00DD143C" w:rsidRPr="00E1698B">
        <w:rPr>
          <w:rFonts w:ascii="Arial" w:hAnsi="Arial" w:cs="Arial"/>
          <w:sz w:val="22"/>
          <w:szCs w:val="22"/>
        </w:rPr>
        <w:t xml:space="preserve"> </w:t>
      </w:r>
      <w:r w:rsidRPr="00E1698B">
        <w:rPr>
          <w:rFonts w:ascii="Arial" w:hAnsi="Arial" w:cs="Arial"/>
          <w:sz w:val="22"/>
          <w:szCs w:val="22"/>
        </w:rPr>
        <w:t>a to ani jako náhradu za kalkulačku nebo slovník. Do vyučovacích hodin si vypínejte zvonění a veškeré hovory, nebo SMS zprávy vyřizujte nejlépe po</w:t>
      </w:r>
      <w:r>
        <w:rPr>
          <w:rFonts w:ascii="Arial" w:hAnsi="Arial" w:cs="Arial"/>
          <w:sz w:val="22"/>
          <w:szCs w:val="22"/>
        </w:rPr>
        <w:t xml:space="preserve"> vyučování.</w:t>
      </w:r>
      <w:r w:rsidR="00AB3A8D">
        <w:rPr>
          <w:rFonts w:ascii="Arial" w:hAnsi="Arial" w:cs="Arial"/>
          <w:sz w:val="22"/>
          <w:szCs w:val="22"/>
        </w:rPr>
        <w:t xml:space="preserve"> Využít mobil při práci můžete jen po domluvě s učitelem.</w:t>
      </w:r>
    </w:p>
    <w:p w14:paraId="0DD5056C" w14:textId="77777777" w:rsidR="00D003CD" w:rsidRDefault="00D003CD">
      <w:pPr>
        <w:jc w:val="both"/>
        <w:rPr>
          <w:rFonts w:ascii="Arial" w:hAnsi="Arial" w:cs="Arial"/>
          <w:b/>
          <w:sz w:val="22"/>
          <w:szCs w:val="22"/>
        </w:rPr>
      </w:pPr>
      <w:r>
        <w:rPr>
          <w:rFonts w:ascii="Arial" w:hAnsi="Arial" w:cs="Arial"/>
          <w:b/>
          <w:sz w:val="22"/>
          <w:szCs w:val="22"/>
        </w:rPr>
        <w:t>k</w:t>
      </w:r>
      <w:r>
        <w:rPr>
          <w:rFonts w:ascii="Arial" w:hAnsi="Arial" w:cs="Arial"/>
          <w:b/>
          <w:sz w:val="22"/>
          <w:szCs w:val="22"/>
        </w:rPr>
        <w:tab/>
      </w:r>
      <w:r>
        <w:rPr>
          <w:rFonts w:ascii="Arial" w:hAnsi="Arial" w:cs="Arial"/>
          <w:sz w:val="22"/>
          <w:szCs w:val="22"/>
        </w:rPr>
        <w:t>Udržujte ve třídách pořádek po celou dobu vyučování. Odpad odhazujte pouze do odpadkového koše. Třiďte odpad. Po skončení vyučování nebo při odchodu zvedněte židli a vysbírejte všechny odpadky. Nenechávejte ve škole své osobní věci.</w:t>
      </w:r>
    </w:p>
    <w:p w14:paraId="403DC16C" w14:textId="77777777" w:rsidR="00D003CD" w:rsidRDefault="00D003CD">
      <w:pPr>
        <w:jc w:val="both"/>
        <w:rPr>
          <w:rFonts w:ascii="Arial" w:hAnsi="Arial" w:cs="Arial"/>
          <w:b/>
          <w:sz w:val="22"/>
          <w:szCs w:val="22"/>
        </w:rPr>
      </w:pPr>
      <w:r>
        <w:rPr>
          <w:rFonts w:ascii="Arial" w:hAnsi="Arial" w:cs="Arial"/>
          <w:b/>
          <w:sz w:val="22"/>
          <w:szCs w:val="22"/>
        </w:rPr>
        <w:t>l</w:t>
      </w:r>
      <w:r>
        <w:rPr>
          <w:rFonts w:ascii="Arial" w:hAnsi="Arial" w:cs="Arial"/>
          <w:sz w:val="22"/>
          <w:szCs w:val="22"/>
        </w:rPr>
        <w:tab/>
        <w:t>Při výuce ve specializovaných učebnách (tělesná výchova, chemie, fyzika, informatika) dbejte zvláštní opatrnosti a respektujte specifické bezpečnostní předpisy, se kterými vás seznámí vyučující.</w:t>
      </w:r>
    </w:p>
    <w:p w14:paraId="1C322720" w14:textId="77777777" w:rsidR="00D003CD" w:rsidRDefault="00D003CD">
      <w:pPr>
        <w:jc w:val="both"/>
        <w:rPr>
          <w:rFonts w:ascii="Arial" w:hAnsi="Arial" w:cs="Arial"/>
          <w:b/>
          <w:sz w:val="22"/>
          <w:szCs w:val="22"/>
        </w:rPr>
      </w:pPr>
      <w:r>
        <w:rPr>
          <w:rFonts w:ascii="Arial" w:hAnsi="Arial" w:cs="Arial"/>
          <w:b/>
          <w:sz w:val="22"/>
          <w:szCs w:val="22"/>
        </w:rPr>
        <w:t>m</w:t>
      </w:r>
      <w:r>
        <w:rPr>
          <w:rFonts w:ascii="Arial" w:hAnsi="Arial" w:cs="Arial"/>
          <w:sz w:val="22"/>
          <w:szCs w:val="22"/>
        </w:rPr>
        <w:tab/>
        <w:t>Úrazy nahlaste neprodleně vyučujícímu.</w:t>
      </w:r>
    </w:p>
    <w:p w14:paraId="1ECA911D" w14:textId="77777777" w:rsidR="00D74C61" w:rsidRDefault="00D003CD" w:rsidP="00D74C61">
      <w:pPr>
        <w:jc w:val="both"/>
        <w:rPr>
          <w:rFonts w:ascii="Arial" w:hAnsi="Arial" w:cs="Arial"/>
          <w:sz w:val="22"/>
          <w:szCs w:val="22"/>
        </w:rPr>
      </w:pPr>
      <w:r>
        <w:rPr>
          <w:rFonts w:ascii="Arial" w:hAnsi="Arial" w:cs="Arial"/>
          <w:b/>
          <w:sz w:val="22"/>
          <w:szCs w:val="22"/>
        </w:rPr>
        <w:t>n</w:t>
      </w:r>
      <w:r>
        <w:rPr>
          <w:rFonts w:ascii="Arial" w:hAnsi="Arial" w:cs="Arial"/>
          <w:sz w:val="22"/>
          <w:szCs w:val="22"/>
        </w:rPr>
        <w:tab/>
        <w:t xml:space="preserve">Na začátku každého týdne stanoví třídní učitel nebo jeho zástupce pořádkovou službu složenou ze dvou žáků, která zajišťuje běžný provoz třídy – maže tabuli po skončení vyučovací hodiny, pomáhá s pomůckami, kontroluje úklid ve třídě po skončení vyučování. </w:t>
      </w:r>
      <w:bookmarkStart w:id="14" w:name="_X."/>
      <w:bookmarkStart w:id="15" w:name="__RefHeading__1182_984512326"/>
      <w:bookmarkEnd w:id="14"/>
      <w:bookmarkEnd w:id="15"/>
    </w:p>
    <w:p w14:paraId="6643FE87" w14:textId="77777777" w:rsidR="00D74C61" w:rsidRDefault="00D74C61" w:rsidP="00D74C61">
      <w:pPr>
        <w:jc w:val="both"/>
        <w:rPr>
          <w:rFonts w:ascii="Arial" w:hAnsi="Arial" w:cs="Arial"/>
          <w:sz w:val="22"/>
          <w:szCs w:val="22"/>
        </w:rPr>
      </w:pPr>
    </w:p>
    <w:p w14:paraId="639CAD86" w14:textId="77777777" w:rsidR="00D74C61" w:rsidRDefault="00D74C61" w:rsidP="00D74C61">
      <w:pPr>
        <w:jc w:val="both"/>
        <w:rPr>
          <w:rFonts w:ascii="Arial" w:hAnsi="Arial" w:cs="Arial"/>
          <w:sz w:val="22"/>
          <w:szCs w:val="22"/>
        </w:rPr>
      </w:pPr>
    </w:p>
    <w:p w14:paraId="4E574343" w14:textId="59887927" w:rsidR="00D003CD" w:rsidRPr="00D74C61" w:rsidRDefault="00D003CD" w:rsidP="00D74C61">
      <w:pPr>
        <w:spacing w:after="120"/>
        <w:ind w:left="3545" w:firstLine="709"/>
        <w:rPr>
          <w:b/>
          <w:bCs/>
        </w:rPr>
      </w:pPr>
      <w:r w:rsidRPr="00D74C61">
        <w:rPr>
          <w:b/>
          <w:bCs/>
        </w:rPr>
        <w:lastRenderedPageBreak/>
        <w:t>X.</w:t>
      </w:r>
    </w:p>
    <w:p w14:paraId="04BC34D0" w14:textId="77777777" w:rsidR="00D003CD" w:rsidRDefault="00D003CD">
      <w:pPr>
        <w:pStyle w:val="hlava"/>
        <w:rPr>
          <w:sz w:val="22"/>
          <w:szCs w:val="22"/>
        </w:rPr>
      </w:pPr>
      <w:r>
        <w:t>BEZPEČNOST A OCHRANA ZDRAVÍ</w:t>
      </w:r>
    </w:p>
    <w:p w14:paraId="4342D060" w14:textId="77777777" w:rsidR="00D003CD" w:rsidRDefault="00D003CD">
      <w:pPr>
        <w:rPr>
          <w:rFonts w:ascii="Arial" w:hAnsi="Arial" w:cs="Arial"/>
          <w:sz w:val="22"/>
          <w:szCs w:val="22"/>
        </w:rPr>
      </w:pPr>
    </w:p>
    <w:p w14:paraId="7540D148" w14:textId="77777777" w:rsidR="00D003CD" w:rsidRDefault="00D003CD">
      <w:pPr>
        <w:spacing w:after="113"/>
        <w:rPr>
          <w:rFonts w:ascii="Arial" w:hAnsi="Arial" w:cs="Arial"/>
          <w:b/>
          <w:bCs/>
        </w:rPr>
      </w:pPr>
      <w:r>
        <w:rPr>
          <w:rFonts w:ascii="Arial" w:hAnsi="Arial" w:cs="Arial"/>
          <w:sz w:val="22"/>
          <w:szCs w:val="22"/>
        </w:rPr>
        <w:t>Poučení o bezpečném chování</w:t>
      </w:r>
    </w:p>
    <w:p w14:paraId="52A9B243" w14:textId="77777777" w:rsidR="00D003CD" w:rsidRPr="00E1698B" w:rsidRDefault="00D003CD">
      <w:pPr>
        <w:pStyle w:val="Odstavecseseznamem1"/>
        <w:spacing w:after="0" w:line="240" w:lineRule="auto"/>
        <w:ind w:left="0"/>
        <w:rPr>
          <w:rFonts w:ascii="Arial" w:hAnsi="Arial" w:cs="Arial"/>
        </w:rPr>
      </w:pPr>
      <w:r>
        <w:rPr>
          <w:rFonts w:ascii="Arial" w:hAnsi="Arial" w:cs="Arial"/>
          <w:b/>
          <w:bCs/>
        </w:rPr>
        <w:t>a</w:t>
      </w:r>
      <w:r>
        <w:rPr>
          <w:rFonts w:ascii="Arial" w:hAnsi="Arial" w:cs="Arial"/>
        </w:rPr>
        <w:tab/>
        <w:t xml:space="preserve">Všichni žáci se při pobytu ve škole i mimo školu musí chovat tak, aby neohrozili zdraví </w:t>
      </w:r>
      <w:r w:rsidRPr="00E1698B">
        <w:rPr>
          <w:rFonts w:ascii="Arial" w:hAnsi="Arial" w:cs="Arial"/>
        </w:rPr>
        <w:t>svoje, svých spolužáků, pracovníků školy.</w:t>
      </w:r>
    </w:p>
    <w:p w14:paraId="509F61D1" w14:textId="4FD2FE78" w:rsidR="00C56F38" w:rsidRDefault="00C56F38">
      <w:pPr>
        <w:pStyle w:val="Odstavecseseznamem1"/>
        <w:spacing w:after="0" w:line="240" w:lineRule="auto"/>
        <w:ind w:left="0"/>
        <w:rPr>
          <w:rFonts w:ascii="Arial" w:hAnsi="Arial" w:cs="Arial"/>
          <w:b/>
          <w:bCs/>
        </w:rPr>
      </w:pPr>
      <w:r w:rsidRPr="00E1698B">
        <w:rPr>
          <w:rFonts w:ascii="Arial" w:hAnsi="Arial" w:cs="Arial"/>
          <w:b/>
          <w:bCs/>
        </w:rPr>
        <w:t>b</w:t>
      </w:r>
      <w:r w:rsidR="0094490F" w:rsidRPr="00E1698B">
        <w:rPr>
          <w:rFonts w:ascii="Arial" w:hAnsi="Arial" w:cs="Arial"/>
          <w:b/>
          <w:bCs/>
        </w:rPr>
        <w:t xml:space="preserve"> </w:t>
      </w:r>
      <w:r w:rsidR="0094490F" w:rsidRPr="00E1698B">
        <w:rPr>
          <w:rFonts w:ascii="Arial" w:hAnsi="Arial" w:cs="Arial"/>
          <w:b/>
          <w:bCs/>
        </w:rPr>
        <w:tab/>
      </w:r>
      <w:r w:rsidRPr="00E1698B">
        <w:rPr>
          <w:rFonts w:ascii="Arial" w:hAnsi="Arial" w:cs="Arial"/>
        </w:rPr>
        <w:t>Pokud máte lékařem předepsané léky k dennímu užívání, přinášejte do školy pouze jejich nezbytnou denní dávku</w:t>
      </w:r>
      <w:r w:rsidR="00B24307" w:rsidRPr="00E1698B">
        <w:rPr>
          <w:rFonts w:ascii="Arial" w:hAnsi="Arial" w:cs="Arial"/>
        </w:rPr>
        <w:t xml:space="preserve"> a v </w:t>
      </w:r>
      <w:r w:rsidR="00E3050C" w:rsidRPr="00E1698B">
        <w:rPr>
          <w:rFonts w:ascii="Arial" w:hAnsi="Arial" w:cs="Arial"/>
        </w:rPr>
        <w:t xml:space="preserve">případě vícedenního školního výjezdu </w:t>
      </w:r>
      <w:r w:rsidR="004D7A5E" w:rsidRPr="00E1698B">
        <w:rPr>
          <w:rFonts w:ascii="Arial" w:hAnsi="Arial" w:cs="Arial"/>
        </w:rPr>
        <w:t xml:space="preserve">mějte u sebe </w:t>
      </w:r>
      <w:r w:rsidR="00E3050C" w:rsidRPr="00E1698B">
        <w:rPr>
          <w:rFonts w:ascii="Arial" w:hAnsi="Arial" w:cs="Arial"/>
        </w:rPr>
        <w:t>jen nezbytné množství na daný počet dnů.</w:t>
      </w:r>
    </w:p>
    <w:p w14:paraId="53289EF6" w14:textId="778FF888" w:rsidR="00D003CD" w:rsidRDefault="0094490F">
      <w:pPr>
        <w:pStyle w:val="Odstavecseseznamem1"/>
        <w:spacing w:after="0" w:line="240" w:lineRule="auto"/>
        <w:ind w:left="0"/>
        <w:rPr>
          <w:rFonts w:ascii="Arial" w:hAnsi="Arial" w:cs="Arial"/>
        </w:rPr>
      </w:pPr>
      <w:r>
        <w:rPr>
          <w:rFonts w:ascii="Arial" w:hAnsi="Arial" w:cs="Arial"/>
          <w:b/>
          <w:bCs/>
        </w:rPr>
        <w:t>c</w:t>
      </w:r>
      <w:r w:rsidR="00D003CD">
        <w:rPr>
          <w:rFonts w:ascii="Arial" w:hAnsi="Arial" w:cs="Arial"/>
        </w:rPr>
        <w:tab/>
        <w:t xml:space="preserve">Všichni žáci jsou na začátku školního roku seznámeni se zásadami bezpečnosti práce </w:t>
      </w:r>
    </w:p>
    <w:p w14:paraId="58672F6A" w14:textId="77777777" w:rsidR="00D003CD" w:rsidRDefault="00D003CD">
      <w:pPr>
        <w:pStyle w:val="Odstavecseseznamem1"/>
        <w:spacing w:after="0" w:line="240" w:lineRule="auto"/>
        <w:ind w:left="0"/>
        <w:rPr>
          <w:rFonts w:ascii="Arial" w:hAnsi="Arial" w:cs="Arial"/>
        </w:rPr>
      </w:pPr>
      <w:r>
        <w:rPr>
          <w:rFonts w:ascii="Arial" w:hAnsi="Arial" w:cs="Arial"/>
        </w:rPr>
        <w:t xml:space="preserve">a ochrany zdraví při vyučování. Poučení provádí TU ve formě seznámení s tímto školním řádem, se zásadami bezpečného chování ve třídě, na chodbách, schodištích, šatně při příchodu </w:t>
      </w:r>
    </w:p>
    <w:p w14:paraId="0992CC81" w14:textId="77777777" w:rsidR="00D003CD" w:rsidRDefault="00D003CD">
      <w:pPr>
        <w:pStyle w:val="Odstavecseseznamem1"/>
        <w:spacing w:after="0" w:line="240" w:lineRule="auto"/>
        <w:ind w:left="0"/>
        <w:rPr>
          <w:rFonts w:ascii="Arial" w:hAnsi="Arial" w:cs="Arial"/>
          <w:b/>
          <w:bCs/>
        </w:rPr>
      </w:pPr>
      <w:r>
        <w:rPr>
          <w:rFonts w:ascii="Arial" w:hAnsi="Arial" w:cs="Arial"/>
        </w:rPr>
        <w:t>a odchodu ze školy, se zákazem přinášet do školy předměty, které nesouvisejí s vyučováním, s postupem při úrazech, s nebezpečím vzniku požáru a chováním v krizových situacích. Tuto skutečnost stvrzují žáci svým podpisem.</w:t>
      </w:r>
    </w:p>
    <w:p w14:paraId="5FBC1FEB" w14:textId="1A25C5F1" w:rsidR="00D003CD" w:rsidRDefault="0094490F">
      <w:pPr>
        <w:pStyle w:val="Odstavecseseznamem1"/>
        <w:spacing w:after="0" w:line="240" w:lineRule="auto"/>
        <w:ind w:left="0"/>
      </w:pPr>
      <w:r>
        <w:rPr>
          <w:rFonts w:ascii="Arial" w:hAnsi="Arial" w:cs="Arial"/>
          <w:b/>
          <w:bCs/>
        </w:rPr>
        <w:t>d</w:t>
      </w:r>
      <w:r w:rsidR="00D003CD">
        <w:rPr>
          <w:rFonts w:ascii="Arial" w:hAnsi="Arial" w:cs="Arial"/>
        </w:rPr>
        <w:tab/>
        <w:t>Před první vyučovací hodinou se provádí poučení v předmětech: chemie, fyzika, biologie, tělesná výchova, výtvarná výchova a výpočetní technika. Toto poučení pr</w:t>
      </w:r>
      <w:r w:rsidR="008727FA">
        <w:rPr>
          <w:rFonts w:ascii="Arial" w:hAnsi="Arial" w:cs="Arial"/>
        </w:rPr>
        <w:t xml:space="preserve">ovádí vyučující daného předmětu </w:t>
      </w:r>
      <w:r w:rsidR="00D003CD">
        <w:rPr>
          <w:rFonts w:ascii="Arial" w:hAnsi="Arial" w:cs="Arial"/>
        </w:rPr>
        <w:t>a je nutné dodatečně s nimi seznámit i ty žáky, kteří při první hodině chyběli. Tuto skutečnost zaznamenají TU do třídní knihy.</w:t>
      </w:r>
    </w:p>
    <w:p w14:paraId="4F2156E8" w14:textId="77777777" w:rsidR="00D003CD" w:rsidRDefault="00D003CD"/>
    <w:p w14:paraId="4D0FE8A2" w14:textId="289D30C6" w:rsidR="00D003CD" w:rsidRDefault="00D003CD">
      <w:pPr>
        <w:spacing w:after="113"/>
        <w:rPr>
          <w:rFonts w:ascii="Arial" w:hAnsi="Arial" w:cs="Arial"/>
          <w:b/>
          <w:bCs/>
        </w:rPr>
      </w:pPr>
      <w:r>
        <w:rPr>
          <w:rFonts w:ascii="Arial" w:hAnsi="Arial" w:cs="Arial"/>
          <w:sz w:val="22"/>
          <w:szCs w:val="22"/>
        </w:rPr>
        <w:t>Seznámení žáků s řády odborných učeben</w:t>
      </w:r>
    </w:p>
    <w:p w14:paraId="765C6D55" w14:textId="77777777" w:rsidR="00D003CD" w:rsidRDefault="00D003CD">
      <w:pPr>
        <w:pStyle w:val="Odstavecseseznamem1"/>
        <w:spacing w:after="0" w:line="240" w:lineRule="auto"/>
        <w:ind w:left="0"/>
        <w:rPr>
          <w:rFonts w:ascii="Arial" w:hAnsi="Arial" w:cs="Arial"/>
          <w:b/>
          <w:bCs/>
        </w:rPr>
      </w:pPr>
      <w:r>
        <w:rPr>
          <w:rFonts w:ascii="Arial" w:hAnsi="Arial" w:cs="Arial"/>
          <w:b/>
          <w:bCs/>
        </w:rPr>
        <w:t>a</w:t>
      </w:r>
      <w:r>
        <w:rPr>
          <w:rFonts w:ascii="Arial" w:hAnsi="Arial" w:cs="Arial"/>
        </w:rPr>
        <w:tab/>
        <w:t>Žáci jsou povinni dbát zvýšené opatrnosti.</w:t>
      </w:r>
    </w:p>
    <w:p w14:paraId="52DB57F4" w14:textId="77777777" w:rsidR="00D003CD" w:rsidRDefault="00D003CD">
      <w:pPr>
        <w:pStyle w:val="Odstavecseseznamem1"/>
        <w:spacing w:line="240" w:lineRule="auto"/>
        <w:ind w:left="0"/>
        <w:rPr>
          <w:rFonts w:ascii="Arial" w:hAnsi="Arial" w:cs="Arial"/>
          <w:b/>
          <w:bCs/>
        </w:rPr>
      </w:pPr>
      <w:r>
        <w:rPr>
          <w:rFonts w:ascii="Arial" w:hAnsi="Arial" w:cs="Arial"/>
          <w:b/>
          <w:bCs/>
        </w:rPr>
        <w:t>b</w:t>
      </w:r>
      <w:r>
        <w:rPr>
          <w:rFonts w:ascii="Arial" w:hAnsi="Arial" w:cs="Arial"/>
        </w:rPr>
        <w:tab/>
        <w:t>Žáci jsou upozorněni na možné ohrožení života nebo zdraví: chemické látky, hořlavé kapaliny, nářadí v tělocvičně, nástroje a nářadí v učebně apod.</w:t>
      </w:r>
    </w:p>
    <w:p w14:paraId="43CA1211" w14:textId="77777777" w:rsidR="00D003CD" w:rsidRDefault="00D003CD">
      <w:pPr>
        <w:pStyle w:val="Odstavecseseznamem1"/>
        <w:spacing w:after="0" w:line="240" w:lineRule="auto"/>
        <w:ind w:left="0"/>
        <w:rPr>
          <w:rFonts w:ascii="Arial" w:hAnsi="Arial" w:cs="Arial"/>
          <w:b/>
          <w:bCs/>
        </w:rPr>
      </w:pPr>
      <w:r>
        <w:rPr>
          <w:rFonts w:ascii="Arial" w:hAnsi="Arial" w:cs="Arial"/>
          <w:b/>
          <w:bCs/>
        </w:rPr>
        <w:t>c</w:t>
      </w:r>
      <w:r>
        <w:rPr>
          <w:rFonts w:ascii="Arial" w:hAnsi="Arial" w:cs="Arial"/>
        </w:rPr>
        <w:tab/>
        <w:t>V hodinách tělesné výchovy a praktických činností jsou žáci povinni používat vhodné oblečení a obuv podle pokynů vyučujících příslušných předmětů.</w:t>
      </w:r>
    </w:p>
    <w:p w14:paraId="3A23FBA1" w14:textId="77777777" w:rsidR="00D003CD" w:rsidRDefault="00D003CD">
      <w:pPr>
        <w:pStyle w:val="Odstavecseseznamem1"/>
        <w:spacing w:after="0" w:line="240" w:lineRule="auto"/>
        <w:ind w:left="0"/>
        <w:rPr>
          <w:rFonts w:ascii="Arial" w:hAnsi="Arial" w:cs="Arial"/>
        </w:rPr>
      </w:pPr>
      <w:r>
        <w:rPr>
          <w:rFonts w:ascii="Arial" w:hAnsi="Arial" w:cs="Arial"/>
          <w:b/>
          <w:bCs/>
        </w:rPr>
        <w:t>d</w:t>
      </w:r>
      <w:r>
        <w:rPr>
          <w:rFonts w:ascii="Arial" w:hAnsi="Arial" w:cs="Arial"/>
        </w:rPr>
        <w:tab/>
        <w:t>Další specifické pokyny a zásady bezpečnosti jsou uvedeny v příslušných provozních řádech odborných učeben nebo činností.</w:t>
      </w:r>
    </w:p>
    <w:p w14:paraId="11792715" w14:textId="77777777" w:rsidR="00D003CD" w:rsidRDefault="00D003CD">
      <w:pPr>
        <w:rPr>
          <w:rFonts w:ascii="Arial" w:hAnsi="Arial" w:cs="Arial"/>
          <w:sz w:val="22"/>
          <w:szCs w:val="22"/>
        </w:rPr>
      </w:pPr>
    </w:p>
    <w:p w14:paraId="6FDD1111" w14:textId="77777777" w:rsidR="00D003CD" w:rsidRDefault="00D003CD">
      <w:pPr>
        <w:spacing w:after="113"/>
        <w:rPr>
          <w:rFonts w:ascii="Arial" w:hAnsi="Arial" w:cs="Arial"/>
          <w:b/>
          <w:bCs/>
          <w:sz w:val="22"/>
          <w:szCs w:val="22"/>
        </w:rPr>
      </w:pPr>
      <w:r>
        <w:rPr>
          <w:rFonts w:ascii="Arial" w:hAnsi="Arial" w:cs="Arial"/>
          <w:sz w:val="22"/>
          <w:szCs w:val="22"/>
        </w:rPr>
        <w:t>Bezpečnost při školních i mimoškolních aktivitách</w:t>
      </w:r>
    </w:p>
    <w:p w14:paraId="0EE49B1C" w14:textId="77777777" w:rsidR="00D003CD" w:rsidRDefault="00D003CD">
      <w:pPr>
        <w:pStyle w:val="Bezmezer1"/>
        <w:rPr>
          <w:rFonts w:ascii="Arial" w:hAnsi="Arial" w:cs="Arial"/>
          <w:sz w:val="22"/>
          <w:szCs w:val="22"/>
        </w:rPr>
      </w:pPr>
      <w:r>
        <w:rPr>
          <w:rFonts w:ascii="Arial" w:hAnsi="Arial" w:cs="Arial"/>
          <w:b/>
          <w:bCs/>
          <w:sz w:val="22"/>
          <w:szCs w:val="22"/>
        </w:rPr>
        <w:t>a</w:t>
      </w:r>
      <w:r>
        <w:rPr>
          <w:rFonts w:ascii="Arial" w:hAnsi="Arial" w:cs="Arial"/>
          <w:sz w:val="22"/>
          <w:szCs w:val="22"/>
        </w:rPr>
        <w:tab/>
        <w:t>Školní řád platí nejen ve škole, ale i na mimoškolních akcích. Žák dodržuje veškeré předpisy a normy bezpečnosti práce a ochrany zdraví při práci, protipožární předpisy, a to</w:t>
      </w:r>
    </w:p>
    <w:p w14:paraId="731F443B" w14:textId="77777777" w:rsidR="00D003CD" w:rsidRDefault="00D003CD">
      <w:pPr>
        <w:pStyle w:val="Bezmezer1"/>
        <w:rPr>
          <w:rFonts w:ascii="Arial" w:hAnsi="Arial" w:cs="Arial"/>
          <w:b/>
          <w:bCs/>
          <w:sz w:val="22"/>
          <w:szCs w:val="22"/>
        </w:rPr>
      </w:pPr>
      <w:r>
        <w:rPr>
          <w:rFonts w:ascii="Arial" w:hAnsi="Arial" w:cs="Arial"/>
          <w:sz w:val="22"/>
          <w:szCs w:val="22"/>
        </w:rPr>
        <w:t xml:space="preserve">i při zájmové činnosti. </w:t>
      </w:r>
    </w:p>
    <w:p w14:paraId="11897B14" w14:textId="77777777" w:rsidR="00D003CD" w:rsidRDefault="00D003CD">
      <w:pPr>
        <w:pStyle w:val="Bezmezer1"/>
        <w:rPr>
          <w:rFonts w:ascii="Arial" w:hAnsi="Arial" w:cs="Arial"/>
          <w:b/>
          <w:bCs/>
          <w:sz w:val="22"/>
          <w:szCs w:val="22"/>
        </w:rPr>
      </w:pPr>
      <w:r>
        <w:rPr>
          <w:rFonts w:ascii="Arial" w:hAnsi="Arial" w:cs="Arial"/>
          <w:b/>
          <w:bCs/>
          <w:sz w:val="22"/>
          <w:szCs w:val="22"/>
        </w:rPr>
        <w:t>b</w:t>
      </w:r>
      <w:r>
        <w:rPr>
          <w:rFonts w:ascii="Arial" w:hAnsi="Arial" w:cs="Arial"/>
          <w:sz w:val="22"/>
          <w:szCs w:val="22"/>
        </w:rPr>
        <w:tab/>
        <w:t>Žák dodržuje pravidla silničního provozu při přecházení mimo objekt školy v rámci vyučování.</w:t>
      </w:r>
    </w:p>
    <w:p w14:paraId="62437A9E" w14:textId="77777777" w:rsidR="00D003CD" w:rsidRDefault="00D003CD">
      <w:pPr>
        <w:rPr>
          <w:rFonts w:ascii="Arial" w:hAnsi="Arial" w:cs="Arial"/>
          <w:bCs/>
          <w:sz w:val="22"/>
          <w:szCs w:val="22"/>
        </w:rPr>
      </w:pPr>
      <w:r>
        <w:rPr>
          <w:rFonts w:ascii="Arial" w:hAnsi="Arial" w:cs="Arial"/>
          <w:b/>
          <w:bCs/>
          <w:sz w:val="22"/>
          <w:szCs w:val="22"/>
        </w:rPr>
        <w:t>c</w:t>
      </w:r>
      <w:r>
        <w:rPr>
          <w:rFonts w:ascii="Arial" w:hAnsi="Arial" w:cs="Arial"/>
          <w:bCs/>
          <w:sz w:val="22"/>
          <w:szCs w:val="22"/>
        </w:rPr>
        <w:tab/>
        <w:t xml:space="preserve">Žák nenosí do školy nebo do činností školou organizovaných věci nebezpečné pro život </w:t>
      </w:r>
    </w:p>
    <w:p w14:paraId="51C3DCC2" w14:textId="77777777" w:rsidR="00D003CD" w:rsidRDefault="00D003CD">
      <w:pPr>
        <w:rPr>
          <w:rFonts w:ascii="Arial" w:hAnsi="Arial" w:cs="Arial"/>
          <w:sz w:val="22"/>
          <w:szCs w:val="22"/>
        </w:rPr>
      </w:pPr>
      <w:r>
        <w:rPr>
          <w:rFonts w:ascii="Arial" w:hAnsi="Arial" w:cs="Arial"/>
          <w:bCs/>
          <w:sz w:val="22"/>
          <w:szCs w:val="22"/>
        </w:rPr>
        <w:t>a zdraví.</w:t>
      </w:r>
    </w:p>
    <w:p w14:paraId="61F8E4C0" w14:textId="77777777" w:rsidR="00D003CD" w:rsidRDefault="00D003CD">
      <w:pPr>
        <w:rPr>
          <w:rFonts w:ascii="Arial" w:hAnsi="Arial" w:cs="Arial"/>
          <w:sz w:val="22"/>
          <w:szCs w:val="22"/>
        </w:rPr>
      </w:pPr>
    </w:p>
    <w:p w14:paraId="246C97A2" w14:textId="77777777" w:rsidR="00D003CD" w:rsidRDefault="00D003CD">
      <w:pPr>
        <w:spacing w:after="113"/>
        <w:rPr>
          <w:rFonts w:ascii="Arial" w:hAnsi="Arial" w:cs="Arial"/>
          <w:b/>
          <w:bCs/>
        </w:rPr>
      </w:pPr>
      <w:r>
        <w:rPr>
          <w:rFonts w:ascii="Arial" w:hAnsi="Arial" w:cs="Arial"/>
          <w:sz w:val="22"/>
          <w:szCs w:val="22"/>
        </w:rPr>
        <w:t>První pomoc a úrazy</w:t>
      </w:r>
    </w:p>
    <w:p w14:paraId="7501DB52" w14:textId="77777777" w:rsidR="00D003CD" w:rsidRDefault="00D003CD">
      <w:pPr>
        <w:pStyle w:val="Odstavecseseznamem1"/>
        <w:spacing w:after="0" w:line="240" w:lineRule="auto"/>
        <w:ind w:left="0"/>
        <w:rPr>
          <w:rFonts w:ascii="Arial" w:hAnsi="Arial" w:cs="Arial"/>
          <w:b/>
          <w:bCs/>
        </w:rPr>
      </w:pPr>
      <w:r>
        <w:rPr>
          <w:rFonts w:ascii="Arial" w:hAnsi="Arial" w:cs="Arial"/>
          <w:b/>
          <w:bCs/>
        </w:rPr>
        <w:t>a</w:t>
      </w:r>
      <w:r>
        <w:rPr>
          <w:rFonts w:ascii="Arial" w:hAnsi="Arial" w:cs="Arial"/>
        </w:rPr>
        <w:tab/>
        <w:t>Žák hlásí každý úraz, poranění a nehodu, k nimž dojde během vyučování ve třídě, na chodbě, na hřišti nebo při mimoškolních aktivitách.</w:t>
      </w:r>
    </w:p>
    <w:p w14:paraId="6347BED7" w14:textId="77777777" w:rsidR="00D003CD" w:rsidRDefault="00D003CD">
      <w:pPr>
        <w:pStyle w:val="Odstavecseseznamem1"/>
        <w:spacing w:after="0" w:line="240" w:lineRule="auto"/>
        <w:ind w:left="0"/>
        <w:rPr>
          <w:rFonts w:ascii="Arial" w:hAnsi="Arial" w:cs="Arial"/>
          <w:b/>
          <w:bCs/>
        </w:rPr>
      </w:pPr>
      <w:r>
        <w:rPr>
          <w:rFonts w:ascii="Arial" w:hAnsi="Arial" w:cs="Arial"/>
          <w:b/>
          <w:bCs/>
        </w:rPr>
        <w:t>b</w:t>
      </w:r>
      <w:r>
        <w:rPr>
          <w:rFonts w:ascii="Arial" w:hAnsi="Arial" w:cs="Arial"/>
          <w:b/>
          <w:bCs/>
        </w:rPr>
        <w:tab/>
      </w:r>
      <w:r>
        <w:rPr>
          <w:rFonts w:ascii="Arial" w:hAnsi="Arial" w:cs="Arial"/>
        </w:rPr>
        <w:t>Žáci jsou povinni ihned hlásit úraz dozírajícímu učiteli nebo kterémukoliv pracovníkovi školy.</w:t>
      </w:r>
    </w:p>
    <w:p w14:paraId="5271273B" w14:textId="77777777" w:rsidR="00D003CD" w:rsidRDefault="00D003CD">
      <w:pPr>
        <w:pStyle w:val="Odstavecseseznamem1"/>
        <w:spacing w:after="0" w:line="240" w:lineRule="auto"/>
        <w:ind w:left="0"/>
        <w:rPr>
          <w:rFonts w:ascii="Arial" w:hAnsi="Arial" w:cs="Arial"/>
          <w:b/>
          <w:bCs/>
        </w:rPr>
      </w:pPr>
      <w:r>
        <w:rPr>
          <w:rFonts w:ascii="Arial" w:hAnsi="Arial" w:cs="Arial"/>
          <w:b/>
          <w:bCs/>
        </w:rPr>
        <w:t>c</w:t>
      </w:r>
      <w:r>
        <w:rPr>
          <w:rFonts w:ascii="Arial" w:hAnsi="Arial" w:cs="Arial"/>
        </w:rPr>
        <w:tab/>
        <w:t>Žák se seznámí s rozmístěním a vybavením lékárniček první pomoci.</w:t>
      </w:r>
    </w:p>
    <w:p w14:paraId="59FAD634" w14:textId="77777777" w:rsidR="00D003CD" w:rsidRDefault="00D003CD">
      <w:pPr>
        <w:pStyle w:val="Odstavecseseznamem1"/>
        <w:spacing w:after="0" w:line="240" w:lineRule="auto"/>
        <w:ind w:left="0"/>
        <w:rPr>
          <w:rFonts w:ascii="Arial" w:hAnsi="Arial" w:cs="Arial"/>
        </w:rPr>
      </w:pPr>
      <w:r>
        <w:rPr>
          <w:rFonts w:ascii="Arial" w:hAnsi="Arial" w:cs="Arial"/>
          <w:b/>
          <w:bCs/>
        </w:rPr>
        <w:t>d</w:t>
      </w:r>
      <w:r>
        <w:rPr>
          <w:rFonts w:ascii="Arial" w:hAnsi="Arial" w:cs="Arial"/>
        </w:rPr>
        <w:tab/>
        <w:t>Žák se seznámí s důležitými telefonními čísly (musí být umístěny na vhodných, viditelných místech).</w:t>
      </w:r>
    </w:p>
    <w:p w14:paraId="279E28F6" w14:textId="77777777" w:rsidR="00D003CD" w:rsidRDefault="00D003CD">
      <w:pPr>
        <w:spacing w:after="120"/>
        <w:rPr>
          <w:rFonts w:ascii="Arial" w:hAnsi="Arial" w:cs="Arial"/>
          <w:sz w:val="22"/>
          <w:szCs w:val="22"/>
        </w:rPr>
      </w:pPr>
    </w:p>
    <w:p w14:paraId="79963563" w14:textId="77777777" w:rsidR="00D003CD" w:rsidRDefault="00D003CD">
      <w:pPr>
        <w:spacing w:after="113"/>
        <w:rPr>
          <w:rFonts w:ascii="Arial" w:hAnsi="Arial" w:cs="Arial"/>
          <w:b/>
          <w:bCs/>
          <w:sz w:val="22"/>
          <w:szCs w:val="22"/>
        </w:rPr>
      </w:pPr>
      <w:r>
        <w:rPr>
          <w:rFonts w:ascii="Arial" w:hAnsi="Arial" w:cs="Arial"/>
          <w:sz w:val="22"/>
          <w:szCs w:val="22"/>
        </w:rPr>
        <w:lastRenderedPageBreak/>
        <w:t>Vznik požáru nebo jiné mimořádné události</w:t>
      </w:r>
    </w:p>
    <w:p w14:paraId="128B16DF" w14:textId="77777777" w:rsidR="00D003CD" w:rsidRDefault="00D003CD">
      <w:pPr>
        <w:rPr>
          <w:rFonts w:ascii="Arial" w:hAnsi="Arial" w:cs="Arial"/>
          <w:sz w:val="22"/>
          <w:szCs w:val="22"/>
        </w:rPr>
      </w:pPr>
      <w:r>
        <w:rPr>
          <w:rFonts w:ascii="Arial" w:hAnsi="Arial" w:cs="Arial"/>
          <w:b/>
          <w:bCs/>
          <w:sz w:val="22"/>
          <w:szCs w:val="22"/>
        </w:rPr>
        <w:t>a</w:t>
      </w:r>
      <w:r>
        <w:rPr>
          <w:rFonts w:ascii="Arial" w:hAnsi="Arial" w:cs="Arial"/>
          <w:sz w:val="22"/>
          <w:szCs w:val="22"/>
        </w:rPr>
        <w:tab/>
        <w:t xml:space="preserve">Žáci jsou informováni o možných nebezpečích vzniku požáru (elektrospotřebiče </w:t>
      </w:r>
    </w:p>
    <w:p w14:paraId="7CF91EE2" w14:textId="77777777" w:rsidR="00D003CD" w:rsidRDefault="00D003CD">
      <w:pPr>
        <w:rPr>
          <w:rFonts w:ascii="Arial" w:hAnsi="Arial" w:cs="Arial"/>
          <w:b/>
          <w:bCs/>
        </w:rPr>
      </w:pPr>
      <w:r>
        <w:rPr>
          <w:rFonts w:ascii="Arial" w:hAnsi="Arial" w:cs="Arial"/>
          <w:sz w:val="22"/>
          <w:szCs w:val="22"/>
        </w:rPr>
        <w:t>a zařízení, kouření, zábavná pyrotechnika, nedbalost).</w:t>
      </w:r>
    </w:p>
    <w:p w14:paraId="7C22B4F1" w14:textId="77777777" w:rsidR="00D003CD" w:rsidRDefault="00D003CD">
      <w:pPr>
        <w:pStyle w:val="Odstavecseseznamem1"/>
        <w:spacing w:after="0" w:line="240" w:lineRule="auto"/>
        <w:ind w:left="0"/>
        <w:rPr>
          <w:rFonts w:ascii="Arial" w:hAnsi="Arial" w:cs="Arial"/>
          <w:b/>
          <w:bCs/>
        </w:rPr>
      </w:pPr>
      <w:r>
        <w:rPr>
          <w:rFonts w:ascii="Arial" w:hAnsi="Arial" w:cs="Arial"/>
          <w:b/>
          <w:bCs/>
        </w:rPr>
        <w:t>b</w:t>
      </w:r>
      <w:r>
        <w:rPr>
          <w:rFonts w:ascii="Arial" w:hAnsi="Arial" w:cs="Arial"/>
        </w:rPr>
        <w:tab/>
        <w:t>Každý, kdo zpozoruje požár nebo jinou mimořádnou událost, je povinen ihned ohlásit tuto skutečnost učiteli nebo v kanceláři školy.</w:t>
      </w:r>
    </w:p>
    <w:p w14:paraId="5A8470AB" w14:textId="77777777" w:rsidR="00D003CD" w:rsidRDefault="00D003CD">
      <w:pPr>
        <w:pStyle w:val="Odstavecseseznamem1"/>
        <w:spacing w:after="0" w:line="240" w:lineRule="auto"/>
        <w:ind w:left="0"/>
        <w:rPr>
          <w:rFonts w:ascii="Arial" w:hAnsi="Arial" w:cs="Arial"/>
          <w:b/>
          <w:bCs/>
        </w:rPr>
      </w:pPr>
      <w:r>
        <w:rPr>
          <w:rFonts w:ascii="Arial" w:hAnsi="Arial" w:cs="Arial"/>
          <w:b/>
          <w:bCs/>
        </w:rPr>
        <w:t>c</w:t>
      </w:r>
      <w:r>
        <w:rPr>
          <w:rFonts w:ascii="Arial" w:hAnsi="Arial" w:cs="Arial"/>
        </w:rPr>
        <w:tab/>
        <w:t>Požární poplach vyhlašuje učitel nebo jiný zaměstnanec školy voláním „HOŘÍ!“.</w:t>
      </w:r>
    </w:p>
    <w:p w14:paraId="25E33859" w14:textId="77777777" w:rsidR="00D003CD" w:rsidRDefault="00D003CD">
      <w:pPr>
        <w:pStyle w:val="Odstavecseseznamem1"/>
        <w:spacing w:after="0" w:line="240" w:lineRule="auto"/>
        <w:ind w:left="0"/>
        <w:rPr>
          <w:rFonts w:ascii="Arial" w:hAnsi="Arial" w:cs="Arial"/>
          <w:b/>
          <w:bCs/>
        </w:rPr>
      </w:pPr>
      <w:r>
        <w:rPr>
          <w:rFonts w:ascii="Arial" w:hAnsi="Arial" w:cs="Arial"/>
          <w:b/>
          <w:bCs/>
        </w:rPr>
        <w:t>d</w:t>
      </w:r>
      <w:r>
        <w:rPr>
          <w:rFonts w:ascii="Arial" w:hAnsi="Arial" w:cs="Arial"/>
        </w:rPr>
        <w:tab/>
        <w:t>Po vyhlášení poplachu je třeba zachovat klid a rozvahu. Žáci jsou povinni uposlechnout pokynů příslušného vyučujícího a na jeho pokyn okamžitě a spořádaně opustit objekt a shromáždit se venku před budovou školy. Únikové cesty jsou označeny zelenobílými značkami ve směru úniku.</w:t>
      </w:r>
    </w:p>
    <w:p w14:paraId="18F57B36" w14:textId="77777777" w:rsidR="00D003CD" w:rsidRDefault="00D003CD">
      <w:pPr>
        <w:pStyle w:val="Odstavecseseznamem1"/>
        <w:spacing w:after="0" w:line="240" w:lineRule="auto"/>
        <w:ind w:left="0"/>
        <w:rPr>
          <w:rFonts w:ascii="Arial" w:hAnsi="Arial" w:cs="Arial"/>
        </w:rPr>
      </w:pPr>
      <w:r>
        <w:rPr>
          <w:rFonts w:ascii="Arial" w:hAnsi="Arial" w:cs="Arial"/>
          <w:b/>
          <w:bCs/>
        </w:rPr>
        <w:t>e</w:t>
      </w:r>
      <w:r>
        <w:rPr>
          <w:rFonts w:ascii="Arial" w:hAnsi="Arial" w:cs="Arial"/>
        </w:rPr>
        <w:tab/>
        <w:t>Důležitá telefonní čísla (tísňové linky):</w:t>
      </w:r>
    </w:p>
    <w:p w14:paraId="1C848808"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číslo tísňového volání (EU): </w:t>
      </w:r>
      <w:r>
        <w:rPr>
          <w:rFonts w:ascii="Arial" w:hAnsi="Arial" w:cs="Arial"/>
        </w:rPr>
        <w:tab/>
      </w:r>
      <w:r>
        <w:rPr>
          <w:rFonts w:ascii="Arial" w:hAnsi="Arial" w:cs="Arial"/>
          <w:b/>
          <w:bCs/>
        </w:rPr>
        <w:t>112</w:t>
      </w:r>
      <w:r>
        <w:rPr>
          <w:rFonts w:ascii="Arial" w:hAnsi="Arial" w:cs="Arial"/>
        </w:rPr>
        <w:t xml:space="preserve"> </w:t>
      </w:r>
    </w:p>
    <w:p w14:paraId="23636457"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hasiči: </w:t>
      </w:r>
      <w:r>
        <w:rPr>
          <w:rFonts w:ascii="Arial" w:hAnsi="Arial" w:cs="Arial"/>
        </w:rPr>
        <w:tab/>
      </w:r>
      <w:r>
        <w:rPr>
          <w:rFonts w:ascii="Arial" w:hAnsi="Arial" w:cs="Arial"/>
          <w:b/>
          <w:bCs/>
        </w:rPr>
        <w:t>150</w:t>
      </w:r>
      <w:r>
        <w:rPr>
          <w:rFonts w:ascii="Arial" w:hAnsi="Arial" w:cs="Arial"/>
        </w:rPr>
        <w:t xml:space="preserve"> </w:t>
      </w:r>
    </w:p>
    <w:p w14:paraId="370D1162"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zdravotnická záchranné služby: </w:t>
      </w:r>
      <w:r>
        <w:rPr>
          <w:rFonts w:ascii="Arial" w:hAnsi="Arial" w:cs="Arial"/>
        </w:rPr>
        <w:tab/>
      </w:r>
      <w:r>
        <w:rPr>
          <w:rFonts w:ascii="Arial" w:hAnsi="Arial" w:cs="Arial"/>
          <w:b/>
          <w:bCs/>
        </w:rPr>
        <w:t>155</w:t>
      </w:r>
      <w:r>
        <w:rPr>
          <w:rFonts w:ascii="Arial" w:hAnsi="Arial" w:cs="Arial"/>
        </w:rPr>
        <w:t xml:space="preserve"> </w:t>
      </w:r>
    </w:p>
    <w:p w14:paraId="0B60A3C9"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tísňová linka městské policie: </w:t>
      </w:r>
      <w:r>
        <w:rPr>
          <w:rFonts w:ascii="Arial" w:hAnsi="Arial" w:cs="Arial"/>
        </w:rPr>
        <w:tab/>
      </w:r>
      <w:r>
        <w:rPr>
          <w:rFonts w:ascii="Arial" w:hAnsi="Arial" w:cs="Arial"/>
          <w:b/>
          <w:bCs/>
        </w:rPr>
        <w:t>156</w:t>
      </w:r>
      <w:r>
        <w:rPr>
          <w:rFonts w:ascii="Arial" w:hAnsi="Arial" w:cs="Arial"/>
        </w:rPr>
        <w:t xml:space="preserve"> </w:t>
      </w:r>
    </w:p>
    <w:p w14:paraId="15781EED"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Policie ČR: </w:t>
      </w:r>
      <w:r>
        <w:rPr>
          <w:rFonts w:ascii="Arial" w:hAnsi="Arial" w:cs="Arial"/>
        </w:rPr>
        <w:tab/>
      </w:r>
      <w:r>
        <w:rPr>
          <w:rFonts w:ascii="Arial" w:hAnsi="Arial" w:cs="Arial"/>
          <w:b/>
          <w:bCs/>
        </w:rPr>
        <w:t>158</w:t>
      </w:r>
    </w:p>
    <w:p w14:paraId="3C4739D2" w14:textId="77777777" w:rsidR="00D003CD" w:rsidRDefault="00D003CD">
      <w:pPr>
        <w:rPr>
          <w:rFonts w:ascii="Arial" w:hAnsi="Arial" w:cs="Arial"/>
        </w:rPr>
      </w:pPr>
    </w:p>
    <w:p w14:paraId="13821152" w14:textId="77777777" w:rsidR="00D003CD" w:rsidRDefault="00D003CD">
      <w:pPr>
        <w:pStyle w:val="Odstavecseseznamem1"/>
        <w:spacing w:after="0" w:line="240" w:lineRule="auto"/>
        <w:ind w:left="1068"/>
        <w:rPr>
          <w:rFonts w:ascii="Arial" w:hAnsi="Arial" w:cs="Arial"/>
        </w:rPr>
      </w:pPr>
    </w:p>
    <w:p w14:paraId="7FDF3D11" w14:textId="77777777" w:rsidR="00D003CD" w:rsidRDefault="00D003CD">
      <w:pPr>
        <w:spacing w:after="113"/>
        <w:rPr>
          <w:rFonts w:ascii="Arial" w:hAnsi="Arial" w:cs="Arial"/>
        </w:rPr>
      </w:pPr>
      <w:r>
        <w:rPr>
          <w:rFonts w:ascii="Arial" w:hAnsi="Arial" w:cs="Arial"/>
          <w:sz w:val="22"/>
          <w:szCs w:val="22"/>
        </w:rPr>
        <w:t>Ochrana před sociálně patologickými jevy a před projevy diskriminace, nepřátelství nebo násilí</w:t>
      </w:r>
    </w:p>
    <w:p w14:paraId="3236C3EA" w14:textId="77777777" w:rsidR="00D003CD" w:rsidRPr="00E1698B" w:rsidRDefault="00D003CD">
      <w:pPr>
        <w:rPr>
          <w:rFonts w:ascii="Arial" w:hAnsi="Arial" w:cs="Arial"/>
          <w:sz w:val="22"/>
          <w:szCs w:val="22"/>
        </w:rPr>
      </w:pPr>
      <w:r>
        <w:rPr>
          <w:rFonts w:ascii="Arial" w:hAnsi="Arial" w:cs="Arial"/>
        </w:rPr>
        <w:t>a</w:t>
      </w:r>
      <w:r>
        <w:rPr>
          <w:rFonts w:ascii="Arial" w:hAnsi="Arial" w:cs="Arial"/>
        </w:rPr>
        <w:tab/>
      </w:r>
      <w:r w:rsidRPr="00E1698B">
        <w:rPr>
          <w:rFonts w:ascii="Arial" w:hAnsi="Arial" w:cs="Arial"/>
          <w:sz w:val="22"/>
          <w:szCs w:val="22"/>
        </w:rPr>
        <w:t xml:space="preserve">Žáci nesmějí užívat, vyrábět, distribuovat, přechovávat, šířit nebo propagovat omamné </w:t>
      </w:r>
    </w:p>
    <w:p w14:paraId="7A06C2E5" w14:textId="77777777" w:rsidR="00D003CD" w:rsidRPr="00E1698B" w:rsidRDefault="00D003CD">
      <w:pPr>
        <w:rPr>
          <w:b/>
          <w:bCs/>
          <w:sz w:val="22"/>
          <w:szCs w:val="22"/>
        </w:rPr>
      </w:pPr>
      <w:r w:rsidRPr="00E1698B">
        <w:rPr>
          <w:rFonts w:ascii="Arial" w:hAnsi="Arial" w:cs="Arial"/>
          <w:sz w:val="22"/>
          <w:szCs w:val="22"/>
        </w:rPr>
        <w:t>a psychotropní látky, navádět k užívání těchto látek ani účastnit se výuky a jakýchkoliv akcí školy pod jejich vlivem.</w:t>
      </w:r>
    </w:p>
    <w:p w14:paraId="706FB1B1" w14:textId="77777777" w:rsidR="00D003CD" w:rsidRPr="00E1698B" w:rsidRDefault="00D003CD">
      <w:pPr>
        <w:pStyle w:val="Textvbloku1"/>
        <w:tabs>
          <w:tab w:val="left" w:pos="0"/>
        </w:tabs>
        <w:spacing w:after="0"/>
        <w:ind w:left="0" w:right="0"/>
        <w:rPr>
          <w:b/>
          <w:bCs/>
          <w:sz w:val="22"/>
          <w:szCs w:val="22"/>
        </w:rPr>
      </w:pPr>
      <w:r w:rsidRPr="00E1698B">
        <w:rPr>
          <w:b/>
          <w:bCs/>
          <w:sz w:val="22"/>
          <w:szCs w:val="22"/>
        </w:rPr>
        <w:t>b</w:t>
      </w:r>
      <w:r w:rsidRPr="00E1698B">
        <w:rPr>
          <w:sz w:val="22"/>
          <w:szCs w:val="22"/>
        </w:rPr>
        <w:tab/>
        <w:t xml:space="preserve">Žáci nesmějí požívat ve škole ani při jakýchkoliv školních akcích alkohol. </w:t>
      </w:r>
    </w:p>
    <w:p w14:paraId="0800BFBA" w14:textId="00816C43" w:rsidR="00D003CD" w:rsidRPr="00E1698B" w:rsidRDefault="00D003CD">
      <w:pPr>
        <w:pStyle w:val="Textvbloku1"/>
        <w:spacing w:after="0"/>
        <w:ind w:left="0" w:right="0"/>
        <w:rPr>
          <w:b/>
          <w:bCs/>
          <w:sz w:val="22"/>
          <w:szCs w:val="22"/>
        </w:rPr>
      </w:pPr>
      <w:r w:rsidRPr="00E1698B">
        <w:rPr>
          <w:b/>
          <w:bCs/>
          <w:sz w:val="22"/>
          <w:szCs w:val="22"/>
        </w:rPr>
        <w:t>c</w:t>
      </w:r>
      <w:r w:rsidRPr="00E1698B">
        <w:rPr>
          <w:sz w:val="22"/>
          <w:szCs w:val="22"/>
        </w:rPr>
        <w:tab/>
        <w:t>Ve vnitřních i vnějších prostorách školy je zakázáno kouřit</w:t>
      </w:r>
      <w:r w:rsidR="00210CC9" w:rsidRPr="00E1698B">
        <w:rPr>
          <w:sz w:val="22"/>
          <w:szCs w:val="22"/>
        </w:rPr>
        <w:t xml:space="preserve"> </w:t>
      </w:r>
      <w:r w:rsidR="0045593F" w:rsidRPr="00E1698B">
        <w:rPr>
          <w:sz w:val="22"/>
          <w:szCs w:val="22"/>
        </w:rPr>
        <w:t xml:space="preserve">a užívat nikotinové alternativy, např. nikotinové sáčky, </w:t>
      </w:r>
      <w:r w:rsidR="00210CC9" w:rsidRPr="00E1698B">
        <w:rPr>
          <w:sz w:val="22"/>
          <w:szCs w:val="22"/>
        </w:rPr>
        <w:t xml:space="preserve">a konzumovat energetické nápoje. </w:t>
      </w:r>
      <w:r w:rsidRPr="00E1698B">
        <w:rPr>
          <w:sz w:val="22"/>
          <w:szCs w:val="22"/>
        </w:rPr>
        <w:t>Kouřit zde nesmějí žádné osoby a není možné ani zřizovat kuřárny nebo místa pro kouření vyhrazená.</w:t>
      </w:r>
    </w:p>
    <w:p w14:paraId="1FC7EFC1" w14:textId="379BC0FC" w:rsidR="00D003CD" w:rsidRPr="00E1698B" w:rsidRDefault="00D003CD">
      <w:pPr>
        <w:rPr>
          <w:rFonts w:ascii="Arial" w:hAnsi="Arial" w:cs="Arial"/>
          <w:b/>
          <w:sz w:val="22"/>
          <w:szCs w:val="22"/>
        </w:rPr>
      </w:pPr>
      <w:r w:rsidRPr="00E1698B">
        <w:rPr>
          <w:rFonts w:ascii="Arial" w:hAnsi="Arial" w:cs="Arial"/>
          <w:b/>
          <w:bCs/>
          <w:sz w:val="22"/>
          <w:szCs w:val="22"/>
        </w:rPr>
        <w:t>d</w:t>
      </w:r>
      <w:r w:rsidRPr="00E1698B">
        <w:rPr>
          <w:rFonts w:ascii="Arial" w:hAnsi="Arial" w:cs="Arial"/>
          <w:sz w:val="22"/>
          <w:szCs w:val="22"/>
        </w:rPr>
        <w:tab/>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Žáci respektují rasovou, národnostní</w:t>
      </w:r>
      <w:r w:rsidR="0045593F" w:rsidRPr="00E1698B">
        <w:rPr>
          <w:rFonts w:ascii="Arial" w:hAnsi="Arial" w:cs="Arial"/>
          <w:sz w:val="22"/>
          <w:szCs w:val="22"/>
        </w:rPr>
        <w:t xml:space="preserve"> a </w:t>
      </w:r>
      <w:r w:rsidRPr="00E1698B">
        <w:rPr>
          <w:rFonts w:ascii="Arial" w:hAnsi="Arial" w:cs="Arial"/>
          <w:sz w:val="22"/>
          <w:szCs w:val="22"/>
        </w:rPr>
        <w:t>kulturní jinakost.</w:t>
      </w:r>
    </w:p>
    <w:p w14:paraId="544586E5" w14:textId="5283308E" w:rsidR="00D003CD" w:rsidRDefault="00D003CD">
      <w:pPr>
        <w:rPr>
          <w:rFonts w:ascii="Arial" w:hAnsi="Arial" w:cs="Arial"/>
          <w:b/>
        </w:rPr>
      </w:pPr>
      <w:r w:rsidRPr="00E1698B">
        <w:rPr>
          <w:rFonts w:ascii="Arial" w:hAnsi="Arial" w:cs="Arial"/>
          <w:b/>
          <w:sz w:val="22"/>
          <w:szCs w:val="22"/>
        </w:rPr>
        <w:t>e</w:t>
      </w:r>
      <w:r w:rsidRPr="00E1698B">
        <w:rPr>
          <w:rFonts w:ascii="Arial" w:hAnsi="Arial" w:cs="Arial"/>
          <w:b/>
          <w:sz w:val="22"/>
          <w:szCs w:val="22"/>
        </w:rPr>
        <w:tab/>
      </w:r>
      <w:r w:rsidRPr="00E1698B">
        <w:rPr>
          <w:rFonts w:ascii="Arial" w:hAnsi="Arial" w:cs="Arial"/>
          <w:sz w:val="22"/>
          <w:szCs w:val="22"/>
        </w:rPr>
        <w:t xml:space="preserve">V prostorách školy a na akcích pořádaných školou je zakázáno úmyslné opakující </w:t>
      </w:r>
      <w:proofErr w:type="gramStart"/>
      <w:r w:rsidRPr="00E1698B">
        <w:rPr>
          <w:rFonts w:ascii="Arial" w:hAnsi="Arial" w:cs="Arial"/>
          <w:sz w:val="22"/>
          <w:szCs w:val="22"/>
        </w:rPr>
        <w:t>se  nepřátelské</w:t>
      </w:r>
      <w:proofErr w:type="gramEnd"/>
      <w:r w:rsidRPr="00E1698B">
        <w:rPr>
          <w:rFonts w:ascii="Arial" w:hAnsi="Arial" w:cs="Arial"/>
          <w:sz w:val="22"/>
          <w:szCs w:val="22"/>
        </w:rPr>
        <w:t xml:space="preserve"> chování, jehož cílem je ublížit druhému, za použití informačních komunikačních  technologií  –  tzv. kyberšikana.</w:t>
      </w:r>
      <w:r w:rsidR="00ED3444" w:rsidRPr="00E1698B">
        <w:rPr>
          <w:rFonts w:ascii="Arial" w:hAnsi="Arial" w:cs="Arial"/>
          <w:sz w:val="22"/>
          <w:szCs w:val="22"/>
        </w:rPr>
        <w:t xml:space="preserve"> Je dále zakázáno pořizovat a zveřejňovat videa z vyučování a akcí pořádaných školou bez vědomí a souhlasu </w:t>
      </w:r>
      <w:r w:rsidR="00423483" w:rsidRPr="00E1698B">
        <w:rPr>
          <w:rFonts w:ascii="Arial" w:hAnsi="Arial" w:cs="Arial"/>
          <w:sz w:val="22"/>
          <w:szCs w:val="22"/>
        </w:rPr>
        <w:t>učitele.</w:t>
      </w:r>
    </w:p>
    <w:p w14:paraId="0A54D97C" w14:textId="77777777" w:rsidR="00D003CD" w:rsidRDefault="00D003CD">
      <w:pPr>
        <w:jc w:val="center"/>
        <w:rPr>
          <w:rFonts w:ascii="Arial" w:hAnsi="Arial" w:cs="Arial"/>
          <w:b/>
        </w:rPr>
      </w:pPr>
    </w:p>
    <w:p w14:paraId="742818CD" w14:textId="77777777" w:rsidR="00D003CD" w:rsidRDefault="00D003CD">
      <w:pPr>
        <w:jc w:val="center"/>
        <w:rPr>
          <w:rFonts w:ascii="Arial" w:hAnsi="Arial" w:cs="Arial"/>
          <w:b/>
        </w:rPr>
      </w:pPr>
    </w:p>
    <w:p w14:paraId="414C5780" w14:textId="77777777" w:rsidR="00D003CD" w:rsidRDefault="00D003CD">
      <w:pPr>
        <w:pStyle w:val="Nadpis1"/>
      </w:pPr>
      <w:r>
        <w:t>XI.</w:t>
      </w:r>
    </w:p>
    <w:p w14:paraId="28C59A0D" w14:textId="77777777" w:rsidR="00D003CD" w:rsidRDefault="00D003CD">
      <w:pPr>
        <w:pStyle w:val="hlava"/>
        <w:rPr>
          <w:sz w:val="22"/>
          <w:szCs w:val="22"/>
        </w:rPr>
      </w:pPr>
      <w:r>
        <w:t>DOCHÁZKA DO ŠKOLY, OMLOUVÁNÍ ABSENCÍ A UVOLŇOVÁNÍ Z VÝUKY</w:t>
      </w:r>
    </w:p>
    <w:p w14:paraId="3FB3A250"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Vaší základní povinností je docházet do školy pravidelně a včas a účastnit se vyučování podle platného rozvrhu.</w:t>
      </w:r>
    </w:p>
    <w:p w14:paraId="6966BCBD"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Pokud v některém předmětu přesáhne počet zmeškaných hodin za pololetí 30 %, může vás vyučující tohoto předmětu neklasifikovat z důvodů absence. V takovém případě se podrobíte komisionální souhrnné zkoušce.</w:t>
      </w:r>
    </w:p>
    <w:p w14:paraId="25638B29" w14:textId="0411F014"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 xml:space="preserve">Zmeškaná hodina je taková, do které přijdete více než deset minut po jejím začátku. V ostatních případech se jedná o pozdní příchod. Zmeškané hodiny a pozdní příchody se evidují do třídní knihy. Pokud řešíte něco s učiteli a je třeba pokračovat i během hodiny (hrozí vám pozdní příchod do této hodiny), je potřeba před začátkem hodiny si domluvit s vyučujícím, zda vás uvolní. </w:t>
      </w:r>
      <w:r>
        <w:rPr>
          <w:rFonts w:ascii="Arial" w:hAnsi="Arial" w:cs="Arial"/>
          <w:sz w:val="22"/>
          <w:szCs w:val="22"/>
        </w:rPr>
        <w:lastRenderedPageBreak/>
        <w:t>Jestliže tak neučiníte, tak bude pozdní příchod zapsán a není možné ani práci na školní akci považovat za omluvu.</w:t>
      </w:r>
    </w:p>
    <w:p w14:paraId="76DE57F7" w14:textId="02D267ED" w:rsidR="00D003CD" w:rsidRDefault="00D003CD">
      <w:pPr>
        <w:jc w:val="both"/>
        <w:rPr>
          <w:rFonts w:ascii="Arial" w:hAnsi="Arial" w:cs="Arial"/>
          <w:b/>
          <w:sz w:val="22"/>
          <w:szCs w:val="22"/>
        </w:rPr>
      </w:pPr>
      <w:r>
        <w:rPr>
          <w:rFonts w:ascii="Arial" w:hAnsi="Arial" w:cs="Arial"/>
          <w:b/>
          <w:sz w:val="22"/>
          <w:szCs w:val="22"/>
        </w:rPr>
        <w:t>d</w:t>
      </w:r>
      <w:r>
        <w:rPr>
          <w:rFonts w:ascii="Arial" w:hAnsi="Arial" w:cs="Arial"/>
          <w:sz w:val="22"/>
          <w:szCs w:val="22"/>
        </w:rPr>
        <w:tab/>
        <w:t xml:space="preserve">Pokud vám není 18 a více let, musíte si nechat od zákonných zástupců zmeškané hodiny </w:t>
      </w:r>
      <w:r w:rsidR="00CF50E1">
        <w:rPr>
          <w:rFonts w:ascii="Arial" w:hAnsi="Arial" w:cs="Arial"/>
          <w:sz w:val="22"/>
          <w:szCs w:val="22"/>
        </w:rPr>
        <w:t xml:space="preserve">omluvit v ETK. </w:t>
      </w:r>
      <w:r>
        <w:rPr>
          <w:rFonts w:ascii="Arial" w:hAnsi="Arial" w:cs="Arial"/>
          <w:sz w:val="22"/>
          <w:szCs w:val="22"/>
        </w:rPr>
        <w:t xml:space="preserve">Ředitel školy může vyžadovat omluvenku potvrzenou lékařem nebo dotčeným úřadem. V případě, že vám již bylo 18 let, si zmeškané hodiny </w:t>
      </w:r>
      <w:r w:rsidR="00CF50E1">
        <w:rPr>
          <w:rFonts w:ascii="Arial" w:hAnsi="Arial" w:cs="Arial"/>
          <w:sz w:val="22"/>
          <w:szCs w:val="22"/>
        </w:rPr>
        <w:t xml:space="preserve">v ETK </w:t>
      </w:r>
      <w:r>
        <w:rPr>
          <w:rFonts w:ascii="Arial" w:hAnsi="Arial" w:cs="Arial"/>
          <w:sz w:val="22"/>
          <w:szCs w:val="22"/>
        </w:rPr>
        <w:t xml:space="preserve">omlouváte samostatně podle bodů </w:t>
      </w:r>
      <w:proofErr w:type="gramStart"/>
      <w:r>
        <w:rPr>
          <w:rFonts w:ascii="Arial" w:hAnsi="Arial" w:cs="Arial"/>
          <w:b/>
          <w:sz w:val="22"/>
          <w:szCs w:val="22"/>
        </w:rPr>
        <w:t xml:space="preserve">i </w:t>
      </w:r>
      <w:r>
        <w:rPr>
          <w:rFonts w:ascii="Arial" w:hAnsi="Arial" w:cs="Arial"/>
          <w:sz w:val="22"/>
          <w:szCs w:val="22"/>
        </w:rPr>
        <w:t>–</w:t>
      </w:r>
      <w:r w:rsidR="00D00550">
        <w:rPr>
          <w:rFonts w:ascii="Arial" w:hAnsi="Arial" w:cs="Arial"/>
          <w:b/>
          <w:sz w:val="22"/>
          <w:szCs w:val="22"/>
        </w:rPr>
        <w:t xml:space="preserve"> k</w:t>
      </w:r>
      <w:proofErr w:type="gramEnd"/>
      <w:r w:rsidR="00D00550">
        <w:rPr>
          <w:rFonts w:ascii="Arial" w:hAnsi="Arial" w:cs="Arial"/>
          <w:b/>
          <w:sz w:val="22"/>
          <w:szCs w:val="22"/>
        </w:rPr>
        <w:t xml:space="preserve">, </w:t>
      </w:r>
      <w:r>
        <w:rPr>
          <w:rFonts w:ascii="Arial" w:hAnsi="Arial" w:cs="Arial"/>
          <w:sz w:val="22"/>
          <w:szCs w:val="22"/>
        </w:rPr>
        <w:t>hlava X. tohoto školního řádu.</w:t>
      </w:r>
    </w:p>
    <w:p w14:paraId="4AE1A826" w14:textId="08EB6710" w:rsidR="00D003CD" w:rsidRDefault="00D003CD">
      <w:pPr>
        <w:jc w:val="both"/>
        <w:rPr>
          <w:rFonts w:ascii="Arial" w:hAnsi="Arial" w:cs="Arial"/>
          <w:b/>
          <w:sz w:val="22"/>
          <w:szCs w:val="22"/>
        </w:rPr>
      </w:pPr>
      <w:r>
        <w:rPr>
          <w:rFonts w:ascii="Arial" w:hAnsi="Arial" w:cs="Arial"/>
          <w:b/>
          <w:sz w:val="22"/>
          <w:szCs w:val="22"/>
        </w:rPr>
        <w:t>e</w:t>
      </w:r>
      <w:r>
        <w:rPr>
          <w:rFonts w:ascii="Arial" w:hAnsi="Arial" w:cs="Arial"/>
          <w:sz w:val="22"/>
          <w:szCs w:val="22"/>
        </w:rPr>
        <w:tab/>
      </w:r>
      <w:r w:rsidR="00CF50E1">
        <w:rPr>
          <w:rFonts w:ascii="Arial" w:hAnsi="Arial" w:cs="Arial"/>
          <w:sz w:val="22"/>
          <w:szCs w:val="22"/>
        </w:rPr>
        <w:t xml:space="preserve">Omluvu je třeba provést </w:t>
      </w:r>
      <w:r w:rsidR="004D2B1B">
        <w:rPr>
          <w:rFonts w:ascii="Arial" w:hAnsi="Arial" w:cs="Arial"/>
          <w:sz w:val="22"/>
          <w:szCs w:val="22"/>
        </w:rPr>
        <w:t xml:space="preserve">nejpozději </w:t>
      </w:r>
      <w:r>
        <w:rPr>
          <w:rFonts w:ascii="Arial" w:hAnsi="Arial" w:cs="Arial"/>
          <w:sz w:val="22"/>
          <w:szCs w:val="22"/>
        </w:rPr>
        <w:t xml:space="preserve">do tří pracovních dnů od návratu do školy. Pokud tak neučiníte, může vám třídní učitel povolit </w:t>
      </w:r>
      <w:r w:rsidR="00CF50E1">
        <w:rPr>
          <w:rFonts w:ascii="Arial" w:hAnsi="Arial" w:cs="Arial"/>
          <w:sz w:val="22"/>
          <w:szCs w:val="22"/>
        </w:rPr>
        <w:t>provést</w:t>
      </w:r>
      <w:r>
        <w:rPr>
          <w:rFonts w:ascii="Arial" w:hAnsi="Arial" w:cs="Arial"/>
          <w:sz w:val="22"/>
          <w:szCs w:val="22"/>
        </w:rPr>
        <w:t xml:space="preserve"> omluv</w:t>
      </w:r>
      <w:r w:rsidR="00CF50E1">
        <w:rPr>
          <w:rFonts w:ascii="Arial" w:hAnsi="Arial" w:cs="Arial"/>
          <w:sz w:val="22"/>
          <w:szCs w:val="22"/>
        </w:rPr>
        <w:t>u</w:t>
      </w:r>
      <w:r>
        <w:rPr>
          <w:rFonts w:ascii="Arial" w:hAnsi="Arial" w:cs="Arial"/>
          <w:sz w:val="22"/>
          <w:szCs w:val="22"/>
        </w:rPr>
        <w:t xml:space="preserve"> v jiném termínu pouze po osobní domluvě. V případě</w:t>
      </w:r>
      <w:r w:rsidR="00CF50E1">
        <w:rPr>
          <w:rFonts w:ascii="Arial" w:hAnsi="Arial" w:cs="Arial"/>
          <w:sz w:val="22"/>
          <w:szCs w:val="22"/>
        </w:rPr>
        <w:t>, že ani do této lhůty omluvu neprovedete</w:t>
      </w:r>
      <w:r>
        <w:rPr>
          <w:rFonts w:ascii="Arial" w:hAnsi="Arial" w:cs="Arial"/>
          <w:sz w:val="22"/>
          <w:szCs w:val="22"/>
        </w:rPr>
        <w:t>, budou zmeškané hodiny uvedeny jako neomluvené (viz též XI).</w:t>
      </w:r>
    </w:p>
    <w:p w14:paraId="4DFC98BD" w14:textId="6320B2E4" w:rsidR="00D003CD" w:rsidRDefault="00D003CD">
      <w:pPr>
        <w:jc w:val="both"/>
        <w:rPr>
          <w:rFonts w:ascii="Arial" w:eastAsia="Arial" w:hAnsi="Arial" w:cs="Arial"/>
          <w:sz w:val="22"/>
          <w:szCs w:val="22"/>
        </w:rPr>
      </w:pPr>
      <w:r>
        <w:rPr>
          <w:rFonts w:ascii="Arial" w:hAnsi="Arial" w:cs="Arial"/>
          <w:b/>
          <w:sz w:val="22"/>
          <w:szCs w:val="22"/>
        </w:rPr>
        <w:t>f</w:t>
      </w:r>
      <w:r>
        <w:rPr>
          <w:rFonts w:ascii="Arial" w:hAnsi="Arial" w:cs="Arial"/>
          <w:sz w:val="22"/>
          <w:szCs w:val="22"/>
        </w:rPr>
        <w:tab/>
        <w:t>Není povinností třídního učitele na vás omluv</w:t>
      </w:r>
      <w:r w:rsidR="00CF50E1">
        <w:rPr>
          <w:rFonts w:ascii="Arial" w:hAnsi="Arial" w:cs="Arial"/>
          <w:sz w:val="22"/>
          <w:szCs w:val="22"/>
        </w:rPr>
        <w:t>u</w:t>
      </w:r>
      <w:r>
        <w:rPr>
          <w:rFonts w:ascii="Arial" w:hAnsi="Arial" w:cs="Arial"/>
          <w:sz w:val="22"/>
          <w:szCs w:val="22"/>
        </w:rPr>
        <w:t xml:space="preserve"> vymáhat. </w:t>
      </w:r>
    </w:p>
    <w:p w14:paraId="6E7C69D1" w14:textId="77777777" w:rsidR="00D003CD" w:rsidRDefault="00D003CD">
      <w:pPr>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g</w:t>
      </w:r>
      <w:r>
        <w:rPr>
          <w:rFonts w:ascii="Arial" w:hAnsi="Arial" w:cs="Arial"/>
          <w:sz w:val="22"/>
          <w:szCs w:val="22"/>
        </w:rPr>
        <w:tab/>
        <w:t>V případě delší absence je vhodné, aby váš zákonný zástupce uvědomil telefonicky třídního učitele nebo ředitele školy o důvodech a pravděpodobné délce nepřítomnosti. Měl by tak učinit co nejdříve, nejpozději ale třetí den absence.</w:t>
      </w:r>
    </w:p>
    <w:p w14:paraId="35F46AFE" w14:textId="7943EB1E" w:rsidR="00D003CD" w:rsidRDefault="00D003CD">
      <w:pPr>
        <w:jc w:val="both"/>
        <w:rPr>
          <w:rFonts w:ascii="Arial" w:hAnsi="Arial" w:cs="Arial"/>
          <w:b/>
          <w:sz w:val="22"/>
          <w:szCs w:val="22"/>
        </w:rPr>
      </w:pPr>
      <w:r>
        <w:rPr>
          <w:rFonts w:ascii="Arial" w:hAnsi="Arial" w:cs="Arial"/>
          <w:b/>
          <w:sz w:val="22"/>
          <w:szCs w:val="22"/>
        </w:rPr>
        <w:t>h</w:t>
      </w:r>
      <w:r>
        <w:rPr>
          <w:rFonts w:ascii="Arial" w:hAnsi="Arial" w:cs="Arial"/>
          <w:sz w:val="22"/>
          <w:szCs w:val="22"/>
        </w:rPr>
        <w:tab/>
        <w:t xml:space="preserve">Je vaší povinností požádat o uvolnění z výuky v případě, že o nepřítomnosti víte vy nebo vaši zákonní zástupci dopředu. O uvolnění na jednu hodinu může rozhodnout učitel daného předmětu, uvolnění na jeden den vyřizuje třídní učitel. O uvolnění na dobu </w:t>
      </w:r>
      <w:proofErr w:type="gramStart"/>
      <w:r>
        <w:rPr>
          <w:rFonts w:ascii="Arial" w:hAnsi="Arial" w:cs="Arial"/>
          <w:sz w:val="22"/>
          <w:szCs w:val="22"/>
        </w:rPr>
        <w:t>delší</w:t>
      </w:r>
      <w:proofErr w:type="gramEnd"/>
      <w:r>
        <w:rPr>
          <w:rFonts w:ascii="Arial" w:hAnsi="Arial" w:cs="Arial"/>
          <w:sz w:val="22"/>
          <w:szCs w:val="22"/>
        </w:rPr>
        <w:t xml:space="preserve"> než tři dny rozhoduje ředitel školy. Do dvou dnů plánované nepřítomnosti stačí požádat o uvolnění telefonicky nebo osobně. O uvolnění na dobu </w:t>
      </w:r>
      <w:proofErr w:type="gramStart"/>
      <w:r>
        <w:rPr>
          <w:rFonts w:ascii="Arial" w:hAnsi="Arial" w:cs="Arial"/>
          <w:sz w:val="22"/>
          <w:szCs w:val="22"/>
        </w:rPr>
        <w:t>delší</w:t>
      </w:r>
      <w:proofErr w:type="gramEnd"/>
      <w:r>
        <w:rPr>
          <w:rFonts w:ascii="Arial" w:hAnsi="Arial" w:cs="Arial"/>
          <w:sz w:val="22"/>
          <w:szCs w:val="22"/>
        </w:rPr>
        <w:t xml:space="preserve"> než tři dny žádají vaši zákonní zástupci nebo vy (v případě plnoletosti) písemně ředitele školy nejpozději pět dnů před plánovaným uvolněním (formulář na www.gymhorice.cz).</w:t>
      </w:r>
    </w:p>
    <w:p w14:paraId="7CB953AF" w14:textId="335230B3" w:rsidR="00D003CD" w:rsidRDefault="00D00550">
      <w:pPr>
        <w:jc w:val="both"/>
        <w:rPr>
          <w:rFonts w:ascii="Arial" w:hAnsi="Arial" w:cs="Arial"/>
          <w:b/>
          <w:sz w:val="22"/>
          <w:szCs w:val="22"/>
        </w:rPr>
      </w:pPr>
      <w:r>
        <w:rPr>
          <w:rFonts w:ascii="Arial" w:hAnsi="Arial" w:cs="Arial"/>
          <w:b/>
          <w:sz w:val="22"/>
          <w:szCs w:val="22"/>
        </w:rPr>
        <w:t>ch</w:t>
      </w:r>
      <w:r w:rsidR="00D003CD">
        <w:rPr>
          <w:rFonts w:ascii="Arial" w:hAnsi="Arial" w:cs="Arial"/>
          <w:b/>
          <w:sz w:val="22"/>
          <w:szCs w:val="22"/>
        </w:rPr>
        <w:tab/>
      </w:r>
      <w:r w:rsidR="00D003CD">
        <w:rPr>
          <w:rFonts w:ascii="Arial" w:hAnsi="Arial" w:cs="Arial"/>
          <w:sz w:val="22"/>
          <w:szCs w:val="22"/>
        </w:rPr>
        <w:t xml:space="preserve">Pokud vám již bylo 18 let a plánujete absenci nebo víte o absenci předem (krátkodobé vyšetření u lékaře, návštěva úřadu ad.) budete uvolněni na základě písemné žádosti předané třídnímu učiteli v dostatečném časovém předstihu. U absence více než tří po sobě následujících pracovních dní donesete písemnou žádost minimálně týden dopředu řediteli školy. </w:t>
      </w:r>
      <w:r w:rsidR="00D003CD" w:rsidRPr="005506FB">
        <w:rPr>
          <w:rFonts w:ascii="Arial" w:hAnsi="Arial" w:cs="Arial"/>
          <w:b/>
          <w:bCs/>
          <w:sz w:val="22"/>
          <w:szCs w:val="22"/>
        </w:rPr>
        <w:t>Ředitel žádost</w:t>
      </w:r>
      <w:r w:rsidR="00D003CD">
        <w:rPr>
          <w:rFonts w:ascii="Arial" w:hAnsi="Arial" w:cs="Arial"/>
          <w:sz w:val="22"/>
          <w:szCs w:val="22"/>
        </w:rPr>
        <w:t xml:space="preserve"> </w:t>
      </w:r>
      <w:r w:rsidR="00D003CD" w:rsidRPr="005506FB">
        <w:rPr>
          <w:rFonts w:ascii="Arial" w:hAnsi="Arial" w:cs="Arial"/>
          <w:b/>
          <w:bCs/>
          <w:sz w:val="22"/>
          <w:szCs w:val="22"/>
        </w:rPr>
        <w:t>posoudí a případně jí vyhoví s ohledem na docházku a studijní výsledky žáka.</w:t>
      </w:r>
      <w:r w:rsidR="00D003CD">
        <w:rPr>
          <w:rFonts w:ascii="Arial" w:hAnsi="Arial" w:cs="Arial"/>
          <w:sz w:val="22"/>
          <w:szCs w:val="22"/>
        </w:rPr>
        <w:t xml:space="preserve"> Uvolnění neruší vaši povinnost mít </w:t>
      </w:r>
      <w:r w:rsidR="0027433F" w:rsidRPr="0027433F">
        <w:rPr>
          <w:rFonts w:ascii="Arial" w:hAnsi="Arial" w:cs="Arial"/>
          <w:sz w:val="22"/>
          <w:szCs w:val="22"/>
        </w:rPr>
        <w:t>omluv</w:t>
      </w:r>
      <w:r w:rsidR="00D003CD" w:rsidRPr="0027433F">
        <w:rPr>
          <w:rFonts w:ascii="Arial" w:hAnsi="Arial" w:cs="Arial"/>
          <w:sz w:val="22"/>
          <w:szCs w:val="22"/>
        </w:rPr>
        <w:t>u zaznamenanou v </w:t>
      </w:r>
      <w:r w:rsidR="0027433F" w:rsidRPr="0027433F">
        <w:rPr>
          <w:rFonts w:ascii="Arial" w:hAnsi="Arial" w:cs="Arial"/>
          <w:sz w:val="22"/>
          <w:szCs w:val="22"/>
        </w:rPr>
        <w:t>ETK</w:t>
      </w:r>
      <w:r w:rsidR="00D003CD" w:rsidRPr="0027433F">
        <w:rPr>
          <w:rFonts w:ascii="Arial" w:hAnsi="Arial" w:cs="Arial"/>
          <w:sz w:val="22"/>
          <w:szCs w:val="22"/>
        </w:rPr>
        <w:t xml:space="preserve"> a doložit potvrzení příslušného lékaře, resp. úřadu.</w:t>
      </w:r>
    </w:p>
    <w:p w14:paraId="75340049" w14:textId="469FC18B" w:rsidR="00D003CD" w:rsidRDefault="00D00550">
      <w:pPr>
        <w:jc w:val="both"/>
        <w:rPr>
          <w:rFonts w:ascii="Arial" w:hAnsi="Arial" w:cs="Arial"/>
          <w:b/>
          <w:sz w:val="22"/>
          <w:szCs w:val="22"/>
        </w:rPr>
      </w:pPr>
      <w:r>
        <w:rPr>
          <w:rFonts w:ascii="Arial" w:hAnsi="Arial" w:cs="Arial"/>
          <w:b/>
          <w:sz w:val="22"/>
          <w:szCs w:val="22"/>
        </w:rPr>
        <w:t>i</w:t>
      </w:r>
      <w:r w:rsidR="00D003CD">
        <w:rPr>
          <w:rFonts w:ascii="Arial" w:hAnsi="Arial" w:cs="Arial"/>
          <w:sz w:val="22"/>
          <w:szCs w:val="22"/>
        </w:rPr>
        <w:tab/>
        <w:t>V případě nepředvídatelných krátkých absencí (náhlá nevolnost, zaspání, akutní viróza) si</w:t>
      </w:r>
      <w:r w:rsidR="005506FB">
        <w:rPr>
          <w:rFonts w:ascii="Arial" w:hAnsi="Arial" w:cs="Arial"/>
          <w:sz w:val="22"/>
          <w:szCs w:val="22"/>
        </w:rPr>
        <w:t xml:space="preserve"> ji</w:t>
      </w:r>
      <w:r w:rsidR="00D003CD">
        <w:rPr>
          <w:rFonts w:ascii="Arial" w:hAnsi="Arial" w:cs="Arial"/>
          <w:sz w:val="22"/>
          <w:szCs w:val="22"/>
        </w:rPr>
        <w:t xml:space="preserve"> můžete samostatně omluvit</w:t>
      </w:r>
      <w:r w:rsidR="005506FB">
        <w:rPr>
          <w:rFonts w:ascii="Arial" w:hAnsi="Arial" w:cs="Arial"/>
          <w:sz w:val="22"/>
          <w:szCs w:val="22"/>
        </w:rPr>
        <w:t>. Pokud je absence dlouhodobá, třídní učitel může vyžadovat pro omluvení absencí potvrzení lékaře.</w:t>
      </w:r>
    </w:p>
    <w:p w14:paraId="66FBDE23" w14:textId="1EEC1006" w:rsidR="00D003CD" w:rsidRDefault="005506FB">
      <w:pPr>
        <w:jc w:val="both"/>
        <w:rPr>
          <w:rFonts w:ascii="Arial" w:hAnsi="Arial" w:cs="Arial"/>
          <w:sz w:val="22"/>
          <w:szCs w:val="22"/>
        </w:rPr>
      </w:pPr>
      <w:r>
        <w:rPr>
          <w:rFonts w:ascii="Arial" w:hAnsi="Arial" w:cs="Arial"/>
          <w:b/>
          <w:sz w:val="22"/>
          <w:szCs w:val="22"/>
        </w:rPr>
        <w:t>j</w:t>
      </w:r>
      <w:r w:rsidR="00D003CD">
        <w:rPr>
          <w:rFonts w:ascii="Arial" w:hAnsi="Arial" w:cs="Arial"/>
          <w:sz w:val="22"/>
          <w:szCs w:val="22"/>
        </w:rPr>
        <w:tab/>
        <w:t xml:space="preserve">V případě, že nedodáte </w:t>
      </w:r>
      <w:r w:rsidR="0027433F">
        <w:rPr>
          <w:rFonts w:ascii="Arial" w:hAnsi="Arial" w:cs="Arial"/>
          <w:sz w:val="22"/>
          <w:szCs w:val="22"/>
        </w:rPr>
        <w:t>omluvu řádně</w:t>
      </w:r>
      <w:r w:rsidR="00D003CD">
        <w:rPr>
          <w:rFonts w:ascii="Arial" w:hAnsi="Arial" w:cs="Arial"/>
          <w:sz w:val="22"/>
          <w:szCs w:val="22"/>
        </w:rPr>
        <w:t xml:space="preserve"> a včas, nebudou vám hodiny omluveny. Tato skutečnost bude posuzována jako porušení školního řádu. Neomluvené hodiny budou uvedeny na pololetním, resp. výročním vysvědčení. V souladu s tímto řádem vám může být udělen kázeňský postih, příp. snížená známka z chování.</w:t>
      </w:r>
    </w:p>
    <w:p w14:paraId="6785DB06" w14:textId="77777777" w:rsidR="00D003CD" w:rsidRDefault="00D003CD">
      <w:pPr>
        <w:pStyle w:val="Nadpis1"/>
        <w:pageBreakBefore/>
      </w:pPr>
      <w:bookmarkStart w:id="16" w:name="_XI._1"/>
      <w:bookmarkStart w:id="17" w:name="__RefHeading__1184_984512326"/>
      <w:bookmarkEnd w:id="16"/>
      <w:bookmarkEnd w:id="17"/>
      <w:r>
        <w:lastRenderedPageBreak/>
        <w:t>XII.</w:t>
      </w:r>
    </w:p>
    <w:p w14:paraId="15306E1E" w14:textId="77777777" w:rsidR="00D003CD" w:rsidRDefault="00D003CD">
      <w:pPr>
        <w:pStyle w:val="hlava"/>
        <w:rPr>
          <w:sz w:val="22"/>
          <w:szCs w:val="22"/>
        </w:rPr>
      </w:pPr>
      <w:r>
        <w:t>VÝCHOVNÁ OPATŘENÍ A HODNOCENÍ CHOVÁNÍ</w:t>
      </w:r>
    </w:p>
    <w:p w14:paraId="7DFD2ED1" w14:textId="77777777" w:rsidR="00D003CD" w:rsidRDefault="00D003CD">
      <w:pPr>
        <w:jc w:val="both"/>
        <w:rPr>
          <w:rFonts w:ascii="Arial" w:hAnsi="Arial" w:cs="Arial"/>
          <w:b/>
          <w:sz w:val="22"/>
          <w:szCs w:val="22"/>
        </w:rPr>
      </w:pPr>
      <w:r>
        <w:rPr>
          <w:rFonts w:ascii="Arial" w:hAnsi="Arial" w:cs="Arial"/>
          <w:b/>
          <w:sz w:val="22"/>
          <w:szCs w:val="22"/>
        </w:rPr>
        <w:t>Výchovná opatření zahrnují:</w:t>
      </w:r>
    </w:p>
    <w:p w14:paraId="74F9F16C"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ocenění (vč. pochval), která vám mohou být udělena za dlouhodobě iniciativní přístup k činnostem školy, za pomoc škole nebo druhým, za projevy mimořádné statečnosti a odpovědnosti, nebo za úspěšně provedenou práci,</w:t>
      </w:r>
    </w:p>
    <w:p w14:paraId="33AFB2D9" w14:textId="77777777" w:rsidR="00D003CD" w:rsidRDefault="00D003CD">
      <w:pPr>
        <w:jc w:val="both"/>
        <w:rPr>
          <w:rFonts w:ascii="Arial" w:hAnsi="Arial" w:cs="Arial"/>
          <w:sz w:val="22"/>
          <w:szCs w:val="22"/>
        </w:rPr>
      </w:pPr>
      <w:r>
        <w:rPr>
          <w:rFonts w:ascii="Arial" w:hAnsi="Arial" w:cs="Arial"/>
          <w:b/>
          <w:sz w:val="22"/>
          <w:szCs w:val="22"/>
        </w:rPr>
        <w:t>b</w:t>
      </w:r>
      <w:r>
        <w:rPr>
          <w:rFonts w:ascii="Arial" w:hAnsi="Arial" w:cs="Arial"/>
          <w:sz w:val="22"/>
          <w:szCs w:val="22"/>
        </w:rPr>
        <w:tab/>
        <w:t>kázeňská opatření, která vám mohou být udělena v souvislosti s přestupky proti tomuto školnímu řádu.</w:t>
      </w:r>
    </w:p>
    <w:p w14:paraId="766CF6FC" w14:textId="77777777" w:rsidR="00D003CD" w:rsidRDefault="00D003CD">
      <w:pPr>
        <w:jc w:val="both"/>
        <w:rPr>
          <w:rFonts w:ascii="Arial" w:hAnsi="Arial" w:cs="Arial"/>
          <w:sz w:val="22"/>
          <w:szCs w:val="22"/>
        </w:rPr>
      </w:pPr>
    </w:p>
    <w:p w14:paraId="4D4C1EAD" w14:textId="77777777" w:rsidR="00D003CD" w:rsidRDefault="00D003CD">
      <w:pPr>
        <w:jc w:val="both"/>
        <w:rPr>
          <w:rFonts w:ascii="Arial" w:hAnsi="Arial" w:cs="Arial"/>
          <w:sz w:val="22"/>
          <w:szCs w:val="22"/>
        </w:rPr>
      </w:pPr>
    </w:p>
    <w:p w14:paraId="7C41B9DF" w14:textId="77777777" w:rsidR="00D003CD" w:rsidRDefault="00D003CD">
      <w:pPr>
        <w:jc w:val="both"/>
        <w:rPr>
          <w:rFonts w:ascii="Arial" w:hAnsi="Arial" w:cs="Arial"/>
          <w:b/>
          <w:sz w:val="22"/>
          <w:szCs w:val="22"/>
        </w:rPr>
      </w:pPr>
      <w:r>
        <w:rPr>
          <w:rFonts w:ascii="Arial" w:hAnsi="Arial" w:cs="Arial"/>
          <w:b/>
          <w:sz w:val="22"/>
          <w:szCs w:val="22"/>
        </w:rPr>
        <w:t>Ocenění:</w:t>
      </w:r>
    </w:p>
    <w:p w14:paraId="008496DA"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b/>
          <w:sz w:val="22"/>
          <w:szCs w:val="22"/>
        </w:rPr>
        <w:tab/>
      </w:r>
      <w:r>
        <w:rPr>
          <w:rFonts w:ascii="Arial" w:hAnsi="Arial" w:cs="Arial"/>
          <w:sz w:val="22"/>
          <w:szCs w:val="22"/>
        </w:rPr>
        <w:t>jsou udělována veřejně a mohou mít i formu kreditů, které lze použít při plnění studijních povinností (více ve školním vzdělávacím programu),</w:t>
      </w:r>
    </w:p>
    <w:p w14:paraId="799BDFF7" w14:textId="77777777" w:rsidR="00D003CD" w:rsidRDefault="00D003CD">
      <w:pPr>
        <w:jc w:val="both"/>
        <w:rPr>
          <w:rFonts w:ascii="Arial" w:hAnsi="Arial" w:cs="Arial"/>
          <w:sz w:val="22"/>
          <w:szCs w:val="22"/>
        </w:rPr>
      </w:pPr>
      <w:r>
        <w:rPr>
          <w:rFonts w:ascii="Arial" w:hAnsi="Arial" w:cs="Arial"/>
          <w:b/>
          <w:sz w:val="22"/>
          <w:szCs w:val="22"/>
        </w:rPr>
        <w:t>d</w:t>
      </w:r>
      <w:r>
        <w:rPr>
          <w:rFonts w:ascii="Arial" w:hAnsi="Arial" w:cs="Arial"/>
          <w:sz w:val="22"/>
          <w:szCs w:val="22"/>
        </w:rPr>
        <w:tab/>
        <w:t>udělená jako pochvaly jsou zaznamenávána do školní dokumentace a jejich udělení je sděleno vám i vašim zákonným zástupcům písemně.</w:t>
      </w:r>
    </w:p>
    <w:p w14:paraId="6BEBFE77" w14:textId="77777777" w:rsidR="00D003CD" w:rsidRDefault="00D003CD">
      <w:pPr>
        <w:jc w:val="both"/>
        <w:rPr>
          <w:rFonts w:ascii="Arial" w:hAnsi="Arial" w:cs="Arial"/>
          <w:sz w:val="22"/>
          <w:szCs w:val="22"/>
        </w:rPr>
      </w:pPr>
    </w:p>
    <w:p w14:paraId="578E0AA6" w14:textId="77777777" w:rsidR="00D003CD" w:rsidRDefault="00D003CD">
      <w:pPr>
        <w:jc w:val="both"/>
        <w:rPr>
          <w:rFonts w:ascii="Arial" w:hAnsi="Arial" w:cs="Arial"/>
          <w:sz w:val="22"/>
          <w:szCs w:val="22"/>
        </w:rPr>
      </w:pPr>
    </w:p>
    <w:p w14:paraId="7F3B6009" w14:textId="77777777" w:rsidR="00D003CD" w:rsidRDefault="00D003CD">
      <w:pPr>
        <w:jc w:val="both"/>
        <w:rPr>
          <w:rFonts w:ascii="Arial" w:hAnsi="Arial" w:cs="Arial"/>
          <w:b/>
          <w:sz w:val="22"/>
          <w:szCs w:val="22"/>
        </w:rPr>
      </w:pPr>
      <w:r>
        <w:rPr>
          <w:rFonts w:ascii="Arial" w:hAnsi="Arial" w:cs="Arial"/>
          <w:b/>
          <w:sz w:val="22"/>
          <w:szCs w:val="22"/>
        </w:rPr>
        <w:t>Kázeňská opatření:</w:t>
      </w:r>
    </w:p>
    <w:p w14:paraId="23E04264" w14:textId="77777777" w:rsidR="00D003CD" w:rsidRDefault="00D003CD">
      <w:pPr>
        <w:jc w:val="both"/>
        <w:rPr>
          <w:rFonts w:ascii="Arial" w:hAnsi="Arial" w:cs="Arial"/>
          <w:b/>
          <w:sz w:val="22"/>
          <w:szCs w:val="22"/>
        </w:rPr>
      </w:pPr>
      <w:r>
        <w:rPr>
          <w:rFonts w:ascii="Arial" w:hAnsi="Arial" w:cs="Arial"/>
          <w:b/>
          <w:sz w:val="22"/>
          <w:szCs w:val="22"/>
        </w:rPr>
        <w:t>e</w:t>
      </w:r>
      <w:r>
        <w:rPr>
          <w:rFonts w:ascii="Arial" w:hAnsi="Arial" w:cs="Arial"/>
          <w:b/>
          <w:sz w:val="22"/>
          <w:szCs w:val="22"/>
        </w:rPr>
        <w:tab/>
      </w:r>
      <w:r>
        <w:rPr>
          <w:rFonts w:ascii="Arial" w:hAnsi="Arial" w:cs="Arial"/>
          <w:sz w:val="22"/>
          <w:szCs w:val="22"/>
        </w:rPr>
        <w:t xml:space="preserve">mohou být udělena bezprostředně poté, co porušíte některá ustanovení tohoto řádu, </w:t>
      </w:r>
    </w:p>
    <w:p w14:paraId="6D5FB963" w14:textId="77777777" w:rsidR="00D003CD" w:rsidRDefault="00D003CD">
      <w:pPr>
        <w:jc w:val="both"/>
        <w:rPr>
          <w:rFonts w:ascii="Arial" w:hAnsi="Arial" w:cs="Arial"/>
          <w:sz w:val="22"/>
          <w:szCs w:val="22"/>
        </w:rPr>
      </w:pPr>
      <w:r>
        <w:rPr>
          <w:rFonts w:ascii="Arial" w:hAnsi="Arial" w:cs="Arial"/>
          <w:b/>
          <w:sz w:val="22"/>
          <w:szCs w:val="22"/>
        </w:rPr>
        <w:t>f</w:t>
      </w:r>
      <w:r>
        <w:rPr>
          <w:rFonts w:ascii="Arial" w:hAnsi="Arial" w:cs="Arial"/>
          <w:sz w:val="22"/>
          <w:szCs w:val="22"/>
        </w:rPr>
        <w:tab/>
        <w:t>jsou dle závažnosti rozdělena následovně:</w:t>
      </w:r>
    </w:p>
    <w:p w14:paraId="2635FF07" w14:textId="08787724" w:rsidR="00D003CD" w:rsidRDefault="00D003CD" w:rsidP="00A23649">
      <w:pPr>
        <w:jc w:val="both"/>
        <w:rPr>
          <w:rFonts w:ascii="Arial" w:hAnsi="Arial" w:cs="Arial"/>
          <w:sz w:val="22"/>
          <w:szCs w:val="22"/>
        </w:rPr>
      </w:pPr>
      <w:r>
        <w:rPr>
          <w:rFonts w:ascii="Arial" w:hAnsi="Arial" w:cs="Arial"/>
          <w:sz w:val="22"/>
          <w:szCs w:val="22"/>
        </w:rPr>
        <w:tab/>
      </w:r>
      <w:r>
        <w:rPr>
          <w:rFonts w:ascii="Arial" w:hAnsi="Arial" w:cs="Arial"/>
          <w:sz w:val="22"/>
          <w:szCs w:val="22"/>
        </w:rPr>
        <w:tab/>
        <w:t>i) napomenutí třídního učitele,</w:t>
      </w:r>
    </w:p>
    <w:p w14:paraId="0085668B" w14:textId="107F65B1" w:rsidR="00D003CD" w:rsidRDefault="00D003CD">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ii</w:t>
      </w:r>
      <w:proofErr w:type="spellEnd"/>
      <w:r>
        <w:rPr>
          <w:rFonts w:ascii="Arial" w:hAnsi="Arial" w:cs="Arial"/>
          <w:sz w:val="22"/>
          <w:szCs w:val="22"/>
        </w:rPr>
        <w:t>) důtka třídního učitele,</w:t>
      </w:r>
    </w:p>
    <w:p w14:paraId="18BBA26A" w14:textId="713A4F1E" w:rsidR="00D003CD" w:rsidRDefault="00D003CD">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sidR="00A23649">
        <w:rPr>
          <w:rFonts w:ascii="Arial" w:hAnsi="Arial" w:cs="Arial"/>
          <w:sz w:val="22"/>
          <w:szCs w:val="22"/>
        </w:rPr>
        <w:t>iii</w:t>
      </w:r>
      <w:proofErr w:type="spellEnd"/>
      <w:r>
        <w:rPr>
          <w:rFonts w:ascii="Arial" w:hAnsi="Arial" w:cs="Arial"/>
          <w:sz w:val="22"/>
          <w:szCs w:val="22"/>
        </w:rPr>
        <w:t>) důtka ředitele školy,</w:t>
      </w:r>
    </w:p>
    <w:p w14:paraId="71526DA9" w14:textId="325C4BBB" w:rsidR="00D003CD" w:rsidRDefault="00A23649">
      <w:pPr>
        <w:ind w:left="1418"/>
        <w:jc w:val="both"/>
        <w:rPr>
          <w:rFonts w:ascii="Arial" w:hAnsi="Arial" w:cs="Arial"/>
          <w:b/>
          <w:sz w:val="22"/>
          <w:szCs w:val="22"/>
        </w:rPr>
      </w:pPr>
      <w:proofErr w:type="spellStart"/>
      <w:r>
        <w:rPr>
          <w:rFonts w:ascii="Arial" w:hAnsi="Arial" w:cs="Arial"/>
          <w:sz w:val="22"/>
          <w:szCs w:val="22"/>
        </w:rPr>
        <w:t>i</w:t>
      </w:r>
      <w:r w:rsidR="00D003CD">
        <w:rPr>
          <w:rFonts w:ascii="Arial" w:hAnsi="Arial" w:cs="Arial"/>
          <w:sz w:val="22"/>
          <w:szCs w:val="22"/>
        </w:rPr>
        <w:t>v</w:t>
      </w:r>
      <w:proofErr w:type="spellEnd"/>
      <w:r w:rsidR="00D003CD">
        <w:rPr>
          <w:rFonts w:ascii="Arial" w:hAnsi="Arial" w:cs="Arial"/>
          <w:sz w:val="22"/>
          <w:szCs w:val="22"/>
        </w:rPr>
        <w:t xml:space="preserve">) opatření v souladu s §31 zákona č. 561/2004 Sb. v platném znění – </w:t>
      </w:r>
      <w:r>
        <w:rPr>
          <w:rFonts w:ascii="Arial" w:hAnsi="Arial" w:cs="Arial"/>
          <w:sz w:val="22"/>
          <w:szCs w:val="22"/>
        </w:rPr>
        <w:t>podmíněné</w:t>
      </w:r>
      <w:r w:rsidR="00D003CD">
        <w:rPr>
          <w:rFonts w:ascii="Arial" w:hAnsi="Arial" w:cs="Arial"/>
          <w:sz w:val="22"/>
          <w:szCs w:val="22"/>
        </w:rPr>
        <w:t xml:space="preserve"> vyloučení a vyloučení žáka ze studia</w:t>
      </w:r>
    </w:p>
    <w:p w14:paraId="0245D7BC" w14:textId="77777777" w:rsidR="00D003CD" w:rsidRDefault="00D003CD">
      <w:pPr>
        <w:jc w:val="both"/>
        <w:rPr>
          <w:rFonts w:ascii="Arial" w:hAnsi="Arial" w:cs="Arial"/>
          <w:sz w:val="22"/>
          <w:szCs w:val="22"/>
        </w:rPr>
      </w:pPr>
      <w:r>
        <w:rPr>
          <w:rFonts w:ascii="Arial" w:hAnsi="Arial" w:cs="Arial"/>
          <w:b/>
          <w:sz w:val="22"/>
          <w:szCs w:val="22"/>
        </w:rPr>
        <w:t>g</w:t>
      </w:r>
      <w:r>
        <w:rPr>
          <w:rFonts w:ascii="Arial" w:hAnsi="Arial" w:cs="Arial"/>
          <w:sz w:val="22"/>
          <w:szCs w:val="22"/>
        </w:rPr>
        <w:tab/>
        <w:t>se po individuálním posouzení přestupku udělují podle následujících základních kritérií:</w:t>
      </w:r>
    </w:p>
    <w:p w14:paraId="4C71EF62" w14:textId="77777777" w:rsidR="000E25AC" w:rsidRDefault="00D003CD" w:rsidP="000E25AC">
      <w:pPr>
        <w:tabs>
          <w:tab w:val="left" w:pos="1418"/>
          <w:tab w:val="left" w:pos="5103"/>
          <w:tab w:val="left" w:leader="dot" w:pos="6521"/>
        </w:tabs>
        <w:rPr>
          <w:rFonts w:ascii="Arial" w:hAnsi="Arial" w:cs="Arial"/>
          <w:sz w:val="22"/>
          <w:szCs w:val="22"/>
        </w:rPr>
      </w:pPr>
      <w:r>
        <w:rPr>
          <w:rFonts w:ascii="Arial" w:hAnsi="Arial" w:cs="Arial"/>
          <w:sz w:val="22"/>
          <w:szCs w:val="22"/>
        </w:rPr>
        <w:tab/>
        <w:t xml:space="preserve">i) </w:t>
      </w:r>
      <w:r>
        <w:rPr>
          <w:rFonts w:ascii="Arial" w:hAnsi="Arial" w:cs="Arial"/>
          <w:b/>
          <w:sz w:val="22"/>
          <w:szCs w:val="22"/>
        </w:rPr>
        <w:t>neomluvené hodiny za pololetí</w:t>
      </w:r>
      <w:r>
        <w:rPr>
          <w:rFonts w:ascii="Arial" w:hAnsi="Arial" w:cs="Arial"/>
          <w:sz w:val="22"/>
          <w:szCs w:val="22"/>
        </w:rPr>
        <w:t>:</w:t>
      </w:r>
      <w:r>
        <w:rPr>
          <w:rFonts w:ascii="Arial" w:hAnsi="Arial" w:cs="Arial"/>
          <w:sz w:val="22"/>
          <w:szCs w:val="22"/>
        </w:rPr>
        <w:tab/>
        <w:t>1-2</w:t>
      </w:r>
      <w:r w:rsidR="000E25AC">
        <w:rPr>
          <w:rFonts w:ascii="Arial" w:hAnsi="Arial" w:cs="Arial"/>
          <w:sz w:val="22"/>
          <w:szCs w:val="22"/>
        </w:rPr>
        <w:tab/>
      </w:r>
      <w:r>
        <w:rPr>
          <w:rFonts w:ascii="Arial" w:hAnsi="Arial" w:cs="Arial"/>
          <w:sz w:val="22"/>
          <w:szCs w:val="22"/>
        </w:rPr>
        <w:t>napomenutí třídního učitele,</w:t>
      </w:r>
    </w:p>
    <w:p w14:paraId="49F96343" w14:textId="77777777" w:rsidR="00D003CD" w:rsidRDefault="00D003CD" w:rsidP="000E25AC">
      <w:pPr>
        <w:tabs>
          <w:tab w:val="left" w:pos="1418"/>
          <w:tab w:val="left" w:pos="5103"/>
          <w:tab w:val="left" w:leader="dot" w:pos="6521"/>
        </w:tabs>
        <w:rPr>
          <w:rFonts w:ascii="Arial" w:hAnsi="Arial" w:cs="Arial"/>
          <w:sz w:val="22"/>
          <w:szCs w:val="22"/>
        </w:rPr>
      </w:pPr>
      <w:r>
        <w:rPr>
          <w:rFonts w:ascii="Arial" w:hAnsi="Arial" w:cs="Arial"/>
          <w:sz w:val="22"/>
          <w:szCs w:val="22"/>
        </w:rPr>
        <w:tab/>
      </w:r>
      <w:r>
        <w:rPr>
          <w:rFonts w:ascii="Arial" w:hAnsi="Arial" w:cs="Arial"/>
          <w:sz w:val="22"/>
          <w:szCs w:val="22"/>
        </w:rPr>
        <w:tab/>
        <w:t>3-5</w:t>
      </w:r>
      <w:r w:rsidR="000E25AC">
        <w:rPr>
          <w:rFonts w:ascii="Arial" w:hAnsi="Arial" w:cs="Arial"/>
          <w:sz w:val="22"/>
          <w:szCs w:val="22"/>
        </w:rPr>
        <w:tab/>
      </w:r>
      <w:r>
        <w:rPr>
          <w:rFonts w:ascii="Arial" w:hAnsi="Arial" w:cs="Arial"/>
          <w:sz w:val="22"/>
          <w:szCs w:val="22"/>
        </w:rPr>
        <w:t>důtka třídního učitele,</w:t>
      </w:r>
    </w:p>
    <w:p w14:paraId="7F61D7F4" w14:textId="77777777" w:rsidR="00D003CD" w:rsidRDefault="00D003CD" w:rsidP="000E25AC">
      <w:pPr>
        <w:tabs>
          <w:tab w:val="left" w:pos="5103"/>
          <w:tab w:val="left" w:leader="dot" w:pos="6521"/>
        </w:tabs>
        <w:rPr>
          <w:rFonts w:ascii="Arial" w:hAnsi="Arial" w:cs="Arial"/>
          <w:sz w:val="22"/>
          <w:szCs w:val="22"/>
        </w:rPr>
      </w:pPr>
      <w:r>
        <w:rPr>
          <w:rFonts w:ascii="Arial" w:hAnsi="Arial" w:cs="Arial"/>
          <w:sz w:val="22"/>
          <w:szCs w:val="22"/>
        </w:rPr>
        <w:tab/>
        <w:t>6-15</w:t>
      </w:r>
      <w:r w:rsidR="000E25AC">
        <w:rPr>
          <w:rFonts w:ascii="Arial" w:hAnsi="Arial" w:cs="Arial"/>
          <w:sz w:val="22"/>
          <w:szCs w:val="22"/>
        </w:rPr>
        <w:tab/>
      </w:r>
      <w:r>
        <w:rPr>
          <w:rFonts w:ascii="Arial" w:hAnsi="Arial" w:cs="Arial"/>
          <w:sz w:val="22"/>
          <w:szCs w:val="22"/>
        </w:rPr>
        <w:t>důtka ředitele školy,</w:t>
      </w:r>
    </w:p>
    <w:p w14:paraId="67A6AAF1" w14:textId="59C365E1" w:rsidR="00D003CD" w:rsidRDefault="00D003CD" w:rsidP="000E25AC">
      <w:pPr>
        <w:tabs>
          <w:tab w:val="left" w:pos="5103"/>
          <w:tab w:val="left" w:leader="dot" w:pos="6521"/>
        </w:tabs>
        <w:rPr>
          <w:rFonts w:ascii="Arial" w:hAnsi="Arial" w:cs="Arial"/>
          <w:sz w:val="22"/>
          <w:szCs w:val="22"/>
        </w:rPr>
      </w:pPr>
      <w:r>
        <w:rPr>
          <w:rFonts w:ascii="Arial" w:hAnsi="Arial" w:cs="Arial"/>
          <w:sz w:val="22"/>
          <w:szCs w:val="22"/>
        </w:rPr>
        <w:tab/>
        <w:t>16 a více</w:t>
      </w:r>
      <w:r w:rsidR="000E25AC">
        <w:rPr>
          <w:rFonts w:ascii="Arial" w:hAnsi="Arial" w:cs="Arial"/>
          <w:sz w:val="22"/>
          <w:szCs w:val="22"/>
        </w:rPr>
        <w:tab/>
      </w:r>
      <w:r w:rsidR="00A23649">
        <w:rPr>
          <w:rFonts w:ascii="Arial" w:hAnsi="Arial" w:cs="Arial"/>
          <w:sz w:val="22"/>
          <w:szCs w:val="22"/>
        </w:rPr>
        <w:t>podmíněné</w:t>
      </w:r>
      <w:r>
        <w:rPr>
          <w:rFonts w:ascii="Arial" w:hAnsi="Arial" w:cs="Arial"/>
          <w:sz w:val="22"/>
          <w:szCs w:val="22"/>
        </w:rPr>
        <w:t xml:space="preserve"> vyloučení,</w:t>
      </w:r>
    </w:p>
    <w:p w14:paraId="7FF8D0C4" w14:textId="77777777" w:rsidR="00D003CD" w:rsidRDefault="00D003CD">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ii</w:t>
      </w:r>
      <w:proofErr w:type="spellEnd"/>
      <w:r>
        <w:rPr>
          <w:rFonts w:ascii="Arial" w:hAnsi="Arial" w:cs="Arial"/>
          <w:sz w:val="22"/>
          <w:szCs w:val="22"/>
        </w:rPr>
        <w:t xml:space="preserve">) </w:t>
      </w:r>
      <w:r>
        <w:rPr>
          <w:rFonts w:ascii="Arial" w:hAnsi="Arial" w:cs="Arial"/>
          <w:b/>
          <w:sz w:val="22"/>
          <w:szCs w:val="22"/>
        </w:rPr>
        <w:t xml:space="preserve">méně závažný přestupek proti školnímu řádu </w:t>
      </w:r>
      <w:r>
        <w:rPr>
          <w:rFonts w:ascii="Arial" w:hAnsi="Arial" w:cs="Arial"/>
          <w:sz w:val="22"/>
          <w:szCs w:val="22"/>
        </w:rPr>
        <w:t>=</w:t>
      </w:r>
      <w:r>
        <w:rPr>
          <w:rFonts w:ascii="Arial" w:hAnsi="Arial" w:cs="Arial"/>
          <w:b/>
          <w:sz w:val="22"/>
          <w:szCs w:val="22"/>
        </w:rPr>
        <w:t xml:space="preserve"> </w:t>
      </w:r>
      <w:r>
        <w:rPr>
          <w:rFonts w:ascii="Arial" w:hAnsi="Arial" w:cs="Arial"/>
          <w:sz w:val="22"/>
          <w:szCs w:val="22"/>
        </w:rPr>
        <w:t>ZTK a podle počtu pak:</w:t>
      </w:r>
    </w:p>
    <w:p w14:paraId="076DDAA7" w14:textId="77777777" w:rsidR="00D003CD" w:rsidRDefault="00D003CD" w:rsidP="000E25AC">
      <w:pPr>
        <w:tabs>
          <w:tab w:val="left" w:pos="1418"/>
          <w:tab w:val="left" w:leader="dot" w:pos="4536"/>
        </w:tabs>
        <w:rPr>
          <w:rFonts w:ascii="Arial" w:hAnsi="Arial" w:cs="Arial"/>
          <w:sz w:val="22"/>
          <w:szCs w:val="22"/>
        </w:rPr>
      </w:pPr>
      <w:r>
        <w:rPr>
          <w:rFonts w:ascii="Arial" w:hAnsi="Arial" w:cs="Arial"/>
          <w:sz w:val="22"/>
          <w:szCs w:val="22"/>
        </w:rPr>
        <w:tab/>
        <w:t>3-5 ZTK/pololetí</w:t>
      </w:r>
      <w:r w:rsidR="000E25AC">
        <w:rPr>
          <w:rFonts w:ascii="Arial" w:hAnsi="Arial" w:cs="Arial"/>
          <w:sz w:val="22"/>
          <w:szCs w:val="22"/>
        </w:rPr>
        <w:tab/>
      </w:r>
      <w:r>
        <w:rPr>
          <w:rFonts w:ascii="Arial" w:hAnsi="Arial" w:cs="Arial"/>
          <w:sz w:val="22"/>
          <w:szCs w:val="22"/>
        </w:rPr>
        <w:t>napomenutí třídního učitele,</w:t>
      </w:r>
    </w:p>
    <w:p w14:paraId="1C69FE6E" w14:textId="77777777" w:rsidR="00D003CD" w:rsidRDefault="00D003CD" w:rsidP="000E25AC">
      <w:pPr>
        <w:tabs>
          <w:tab w:val="left" w:pos="1418"/>
          <w:tab w:val="left" w:leader="dot" w:pos="4536"/>
        </w:tabs>
        <w:rPr>
          <w:rFonts w:ascii="Arial" w:hAnsi="Arial" w:cs="Arial"/>
          <w:sz w:val="22"/>
          <w:szCs w:val="22"/>
        </w:rPr>
      </w:pPr>
      <w:r>
        <w:rPr>
          <w:rFonts w:ascii="Arial" w:hAnsi="Arial" w:cs="Arial"/>
          <w:sz w:val="22"/>
          <w:szCs w:val="22"/>
        </w:rPr>
        <w:tab/>
        <w:t>6-8 ZTK/pololetí</w:t>
      </w:r>
      <w:r w:rsidR="000E25AC">
        <w:rPr>
          <w:rFonts w:ascii="Arial" w:hAnsi="Arial" w:cs="Arial"/>
          <w:sz w:val="22"/>
          <w:szCs w:val="22"/>
        </w:rPr>
        <w:tab/>
      </w:r>
      <w:r>
        <w:rPr>
          <w:rFonts w:ascii="Arial" w:hAnsi="Arial" w:cs="Arial"/>
          <w:sz w:val="22"/>
          <w:szCs w:val="22"/>
        </w:rPr>
        <w:t>důtka třídního učitele,</w:t>
      </w:r>
    </w:p>
    <w:p w14:paraId="2952798F" w14:textId="77777777" w:rsidR="00D003CD" w:rsidRDefault="00D003CD" w:rsidP="000E25AC">
      <w:pPr>
        <w:tabs>
          <w:tab w:val="left" w:pos="1418"/>
          <w:tab w:val="left" w:leader="dot" w:pos="4536"/>
        </w:tabs>
        <w:jc w:val="both"/>
        <w:rPr>
          <w:rFonts w:ascii="Arial" w:hAnsi="Arial" w:cs="Arial"/>
          <w:sz w:val="22"/>
          <w:szCs w:val="22"/>
        </w:rPr>
      </w:pPr>
      <w:r>
        <w:rPr>
          <w:rFonts w:ascii="Arial" w:hAnsi="Arial" w:cs="Arial"/>
          <w:sz w:val="22"/>
          <w:szCs w:val="22"/>
        </w:rPr>
        <w:tab/>
        <w:t>9-11 ZTK/pololetí</w:t>
      </w:r>
      <w:r w:rsidR="000E25AC">
        <w:rPr>
          <w:rFonts w:ascii="Arial" w:hAnsi="Arial" w:cs="Arial"/>
          <w:sz w:val="22"/>
          <w:szCs w:val="22"/>
        </w:rPr>
        <w:tab/>
      </w:r>
      <w:r>
        <w:rPr>
          <w:rFonts w:ascii="Arial" w:hAnsi="Arial" w:cs="Arial"/>
          <w:sz w:val="22"/>
          <w:szCs w:val="22"/>
        </w:rPr>
        <w:t>důtka ředitele školy,</w:t>
      </w:r>
    </w:p>
    <w:p w14:paraId="5C0E343F" w14:textId="77777777" w:rsidR="00D003CD" w:rsidRDefault="00D003CD" w:rsidP="000E25AC">
      <w:pPr>
        <w:tabs>
          <w:tab w:val="left" w:leader="dot" w:pos="4536"/>
        </w:tabs>
        <w:ind w:left="1416"/>
        <w:rPr>
          <w:rFonts w:ascii="Arial" w:hAnsi="Arial" w:cs="Arial"/>
          <w:sz w:val="22"/>
          <w:szCs w:val="22"/>
        </w:rPr>
      </w:pPr>
      <w:r>
        <w:rPr>
          <w:rFonts w:ascii="Arial" w:hAnsi="Arial" w:cs="Arial"/>
          <w:sz w:val="22"/>
          <w:szCs w:val="22"/>
        </w:rPr>
        <w:t>12 a více ZTK/pololetí</w:t>
      </w:r>
      <w:r w:rsidR="000E25AC">
        <w:rPr>
          <w:rFonts w:ascii="Arial" w:hAnsi="Arial" w:cs="Arial"/>
          <w:sz w:val="22"/>
          <w:szCs w:val="22"/>
        </w:rPr>
        <w:tab/>
      </w:r>
      <w:r>
        <w:rPr>
          <w:rFonts w:ascii="Arial" w:hAnsi="Arial" w:cs="Arial"/>
          <w:sz w:val="22"/>
          <w:szCs w:val="22"/>
        </w:rPr>
        <w:t>projednání v pedagogické radě školy a udělení opatření v souladu s §31 zákona č. 561/2004 Sb. v platném znění,</w:t>
      </w:r>
    </w:p>
    <w:p w14:paraId="27F731CD" w14:textId="77777777" w:rsidR="00D003CD" w:rsidRDefault="00D003CD">
      <w:pPr>
        <w:ind w:left="1416"/>
        <w:jc w:val="both"/>
        <w:rPr>
          <w:rFonts w:ascii="Arial" w:hAnsi="Arial" w:cs="Arial"/>
          <w:b/>
          <w:sz w:val="22"/>
          <w:szCs w:val="22"/>
        </w:rPr>
      </w:pPr>
      <w:proofErr w:type="spellStart"/>
      <w:r>
        <w:rPr>
          <w:rFonts w:ascii="Arial" w:hAnsi="Arial" w:cs="Arial"/>
          <w:sz w:val="22"/>
          <w:szCs w:val="22"/>
        </w:rPr>
        <w:t>iii</w:t>
      </w:r>
      <w:proofErr w:type="spellEnd"/>
      <w:r>
        <w:rPr>
          <w:rFonts w:ascii="Arial" w:hAnsi="Arial" w:cs="Arial"/>
          <w:sz w:val="22"/>
          <w:szCs w:val="22"/>
        </w:rPr>
        <w:t xml:space="preserve">) </w:t>
      </w:r>
      <w:r>
        <w:rPr>
          <w:rFonts w:ascii="Arial" w:hAnsi="Arial" w:cs="Arial"/>
          <w:b/>
          <w:sz w:val="22"/>
          <w:szCs w:val="22"/>
        </w:rPr>
        <w:t xml:space="preserve">závažnější a velmi závažné přestupky proti školnímu řádu </w:t>
      </w:r>
      <w:r>
        <w:rPr>
          <w:rFonts w:ascii="Arial" w:hAnsi="Arial" w:cs="Arial"/>
          <w:sz w:val="22"/>
          <w:szCs w:val="22"/>
        </w:rPr>
        <w:t>se projednávají individuálně v pedagogické radě a ředitel školy na základě tohoto projednání uděluje opatření podle §31 zákona č. 561/2004 Sb. v platném znění, která vám budou udělena,</w:t>
      </w:r>
    </w:p>
    <w:p w14:paraId="513E41F0" w14:textId="77777777" w:rsidR="00D003CD" w:rsidRDefault="00D003CD">
      <w:pPr>
        <w:jc w:val="both"/>
        <w:rPr>
          <w:rFonts w:ascii="Arial" w:hAnsi="Arial" w:cs="Arial"/>
          <w:b/>
          <w:sz w:val="22"/>
          <w:szCs w:val="22"/>
        </w:rPr>
      </w:pPr>
      <w:r>
        <w:rPr>
          <w:rFonts w:ascii="Arial" w:hAnsi="Arial" w:cs="Arial"/>
          <w:b/>
          <w:sz w:val="22"/>
          <w:szCs w:val="22"/>
        </w:rPr>
        <w:t>h</w:t>
      </w:r>
      <w:r>
        <w:rPr>
          <w:rFonts w:ascii="Arial" w:hAnsi="Arial" w:cs="Arial"/>
          <w:b/>
          <w:sz w:val="22"/>
          <w:szCs w:val="22"/>
        </w:rPr>
        <w:tab/>
      </w:r>
      <w:r>
        <w:rPr>
          <w:rFonts w:ascii="Arial" w:hAnsi="Arial" w:cs="Arial"/>
          <w:sz w:val="22"/>
          <w:szCs w:val="22"/>
        </w:rPr>
        <w:t xml:space="preserve"> jsou zaznamenávána do školní dokumentace a jejich udělení je spolu se zdůvodněním prokazatelným způsobem sdělováno vám i vašim zákonným zástupcům (zápisy do třídní knihy jsou sdělovány pouze vám, zákonným zástupcům je možné sdělit aktuální počet ZTK na požádání),</w:t>
      </w:r>
    </w:p>
    <w:p w14:paraId="5C74846E" w14:textId="77777777" w:rsidR="00D003CD" w:rsidRDefault="00D003CD">
      <w:pPr>
        <w:jc w:val="both"/>
        <w:rPr>
          <w:rFonts w:ascii="Arial" w:hAnsi="Arial" w:cs="Arial"/>
          <w:sz w:val="22"/>
          <w:szCs w:val="22"/>
        </w:rPr>
      </w:pPr>
      <w:r>
        <w:rPr>
          <w:rFonts w:ascii="Arial" w:hAnsi="Arial" w:cs="Arial"/>
          <w:b/>
          <w:sz w:val="22"/>
          <w:szCs w:val="22"/>
        </w:rPr>
        <w:t>i</w:t>
      </w:r>
      <w:r>
        <w:rPr>
          <w:rFonts w:ascii="Arial" w:hAnsi="Arial" w:cs="Arial"/>
          <w:sz w:val="22"/>
          <w:szCs w:val="22"/>
        </w:rPr>
        <w:tab/>
        <w:t>udělená kázeňská opatření mají vliv na hodnocení chování.</w:t>
      </w:r>
    </w:p>
    <w:p w14:paraId="7D094D8B" w14:textId="77777777" w:rsidR="00D003CD" w:rsidRDefault="00D003CD">
      <w:pPr>
        <w:jc w:val="both"/>
        <w:rPr>
          <w:rFonts w:ascii="Arial" w:hAnsi="Arial" w:cs="Arial"/>
          <w:sz w:val="22"/>
          <w:szCs w:val="22"/>
        </w:rPr>
      </w:pPr>
    </w:p>
    <w:p w14:paraId="68F0C8AD" w14:textId="77777777" w:rsidR="00D003CD" w:rsidRDefault="00D003CD">
      <w:pPr>
        <w:jc w:val="both"/>
        <w:rPr>
          <w:rFonts w:ascii="Arial" w:hAnsi="Arial" w:cs="Arial"/>
          <w:sz w:val="22"/>
          <w:szCs w:val="22"/>
        </w:rPr>
      </w:pPr>
    </w:p>
    <w:p w14:paraId="784F865C" w14:textId="77777777" w:rsidR="00D003CD" w:rsidRDefault="00D003CD">
      <w:pPr>
        <w:pStyle w:val="Nadpis1"/>
        <w:pageBreakBefore/>
      </w:pPr>
      <w:bookmarkStart w:id="18" w:name="_XI."/>
      <w:bookmarkStart w:id="19" w:name="__RefHeading__1186_984512326"/>
      <w:bookmarkEnd w:id="18"/>
      <w:bookmarkEnd w:id="19"/>
      <w:r>
        <w:lastRenderedPageBreak/>
        <w:t>XIII.</w:t>
      </w:r>
    </w:p>
    <w:p w14:paraId="1DE27EBF" w14:textId="77777777" w:rsidR="00D003CD" w:rsidRDefault="00D003CD">
      <w:pPr>
        <w:pStyle w:val="hlava"/>
        <w:rPr>
          <w:sz w:val="22"/>
          <w:szCs w:val="22"/>
        </w:rPr>
      </w:pPr>
      <w:r>
        <w:t>ŠKOLNÍ INFORMAČNÍ SYSTÉM</w:t>
      </w:r>
    </w:p>
    <w:p w14:paraId="15251AAA" w14:textId="300F3D8A" w:rsidR="00D003CD" w:rsidRPr="00E1698B" w:rsidRDefault="00D003CD">
      <w:pPr>
        <w:jc w:val="both"/>
        <w:rPr>
          <w:rFonts w:ascii="Arial" w:hAnsi="Arial" w:cs="Arial"/>
          <w:b/>
          <w:sz w:val="22"/>
          <w:szCs w:val="22"/>
        </w:rPr>
      </w:pPr>
      <w:r w:rsidRPr="00E1698B">
        <w:rPr>
          <w:rFonts w:ascii="Arial" w:hAnsi="Arial" w:cs="Arial"/>
          <w:b/>
          <w:sz w:val="22"/>
          <w:szCs w:val="22"/>
        </w:rPr>
        <w:t xml:space="preserve">Informace </w:t>
      </w:r>
      <w:r w:rsidR="0076504D" w:rsidRPr="00E1698B">
        <w:rPr>
          <w:rFonts w:ascii="Arial" w:hAnsi="Arial" w:cs="Arial"/>
          <w:b/>
          <w:sz w:val="22"/>
          <w:szCs w:val="22"/>
        </w:rPr>
        <w:t xml:space="preserve">o organizaci roku (harmonogram školních akcí) a </w:t>
      </w:r>
      <w:r w:rsidR="000B680A" w:rsidRPr="00E1698B">
        <w:rPr>
          <w:rFonts w:ascii="Arial" w:hAnsi="Arial" w:cs="Arial"/>
          <w:b/>
          <w:sz w:val="22"/>
          <w:szCs w:val="22"/>
        </w:rPr>
        <w:t xml:space="preserve">další důležité informace, které se týkají aktuálního školního života, </w:t>
      </w:r>
      <w:r w:rsidRPr="00E1698B">
        <w:rPr>
          <w:rFonts w:ascii="Arial" w:hAnsi="Arial" w:cs="Arial"/>
          <w:b/>
          <w:sz w:val="22"/>
          <w:szCs w:val="22"/>
        </w:rPr>
        <w:t xml:space="preserve">jsou </w:t>
      </w:r>
      <w:r w:rsidR="0076504D" w:rsidRPr="00E1698B">
        <w:rPr>
          <w:rFonts w:ascii="Arial" w:hAnsi="Arial" w:cs="Arial"/>
          <w:b/>
          <w:sz w:val="22"/>
          <w:szCs w:val="22"/>
        </w:rPr>
        <w:t xml:space="preserve">zveřejňovány a </w:t>
      </w:r>
      <w:r w:rsidRPr="00E1698B">
        <w:rPr>
          <w:rFonts w:ascii="Arial" w:hAnsi="Arial" w:cs="Arial"/>
          <w:b/>
          <w:sz w:val="22"/>
          <w:szCs w:val="22"/>
        </w:rPr>
        <w:t xml:space="preserve">upřesňovány v dostatečném předstihu několika způsoby: </w:t>
      </w:r>
    </w:p>
    <w:p w14:paraId="4B7CA4DA" w14:textId="5B07DFD0" w:rsidR="00D003CD" w:rsidRPr="00E1698B" w:rsidRDefault="00D003CD">
      <w:pPr>
        <w:jc w:val="both"/>
        <w:rPr>
          <w:rFonts w:ascii="Arial" w:hAnsi="Arial" w:cs="Arial"/>
          <w:b/>
          <w:sz w:val="22"/>
          <w:szCs w:val="22"/>
        </w:rPr>
      </w:pPr>
      <w:r w:rsidRPr="00E1698B">
        <w:rPr>
          <w:rFonts w:ascii="Arial" w:hAnsi="Arial" w:cs="Arial"/>
          <w:b/>
          <w:sz w:val="22"/>
          <w:szCs w:val="22"/>
        </w:rPr>
        <w:t>a</w:t>
      </w:r>
      <w:r w:rsidRPr="00E1698B">
        <w:rPr>
          <w:rFonts w:ascii="Arial" w:hAnsi="Arial" w:cs="Arial"/>
          <w:sz w:val="22"/>
          <w:szCs w:val="22"/>
        </w:rPr>
        <w:tab/>
        <w:t>v plánech, které jsou pravidelně aktualizovány a vyvěšeny na nástěnce ve škole,</w:t>
      </w:r>
    </w:p>
    <w:p w14:paraId="07CD28C6" w14:textId="77777777" w:rsidR="00D003CD" w:rsidRPr="00E1698B" w:rsidRDefault="00D003CD">
      <w:pPr>
        <w:jc w:val="both"/>
        <w:rPr>
          <w:rFonts w:ascii="Arial" w:hAnsi="Arial" w:cs="Arial"/>
          <w:b/>
          <w:sz w:val="22"/>
          <w:szCs w:val="22"/>
        </w:rPr>
      </w:pPr>
      <w:r w:rsidRPr="00E1698B">
        <w:rPr>
          <w:rFonts w:ascii="Arial" w:hAnsi="Arial" w:cs="Arial"/>
          <w:b/>
          <w:sz w:val="22"/>
          <w:szCs w:val="22"/>
        </w:rPr>
        <w:t>b</w:t>
      </w:r>
      <w:r w:rsidRPr="00E1698B">
        <w:rPr>
          <w:rFonts w:ascii="Arial" w:hAnsi="Arial" w:cs="Arial"/>
          <w:sz w:val="22"/>
          <w:szCs w:val="22"/>
        </w:rPr>
        <w:tab/>
        <w:t>ústně během společného setkání,</w:t>
      </w:r>
    </w:p>
    <w:p w14:paraId="64A1E4C8" w14:textId="77777777" w:rsidR="00D003CD" w:rsidRDefault="00D003CD">
      <w:pPr>
        <w:jc w:val="both"/>
        <w:rPr>
          <w:rFonts w:ascii="Arial" w:hAnsi="Arial" w:cs="Arial"/>
          <w:sz w:val="22"/>
          <w:szCs w:val="22"/>
        </w:rPr>
      </w:pPr>
      <w:r w:rsidRPr="00E1698B">
        <w:rPr>
          <w:rFonts w:ascii="Arial" w:hAnsi="Arial" w:cs="Arial"/>
          <w:b/>
          <w:sz w:val="22"/>
          <w:szCs w:val="22"/>
        </w:rPr>
        <w:t>c</w:t>
      </w:r>
      <w:r w:rsidRPr="00E1698B">
        <w:rPr>
          <w:rFonts w:ascii="Arial" w:hAnsi="Arial" w:cs="Arial"/>
          <w:sz w:val="22"/>
          <w:szCs w:val="22"/>
        </w:rPr>
        <w:tab/>
        <w:t>na webových stránkách školy.</w:t>
      </w:r>
      <w:r>
        <w:rPr>
          <w:rFonts w:ascii="Arial" w:hAnsi="Arial" w:cs="Arial"/>
          <w:sz w:val="22"/>
          <w:szCs w:val="22"/>
        </w:rPr>
        <w:t xml:space="preserve"> </w:t>
      </w:r>
    </w:p>
    <w:p w14:paraId="31D2B6FB" w14:textId="77777777" w:rsidR="00D003CD" w:rsidRDefault="00D003CD">
      <w:pPr>
        <w:jc w:val="both"/>
        <w:rPr>
          <w:rFonts w:ascii="Arial" w:hAnsi="Arial" w:cs="Arial"/>
          <w:sz w:val="22"/>
          <w:szCs w:val="22"/>
        </w:rPr>
      </w:pPr>
    </w:p>
    <w:p w14:paraId="7BC28B5B" w14:textId="77777777" w:rsidR="00D003CD" w:rsidRDefault="00D003CD">
      <w:pPr>
        <w:jc w:val="both"/>
        <w:rPr>
          <w:rFonts w:ascii="Arial" w:hAnsi="Arial" w:cs="Arial"/>
          <w:b/>
          <w:sz w:val="22"/>
          <w:szCs w:val="22"/>
        </w:rPr>
      </w:pPr>
      <w:r>
        <w:rPr>
          <w:rFonts w:ascii="Arial" w:hAnsi="Arial" w:cs="Arial"/>
          <w:b/>
          <w:sz w:val="22"/>
          <w:szCs w:val="22"/>
        </w:rPr>
        <w:t>Informace o průběhu vašeho studia jsou v souladu se zákonem a školním řádem sdělovány pouze vám a vašim zákonným zástupcům následujícími způsoby:</w:t>
      </w:r>
    </w:p>
    <w:p w14:paraId="71690988" w14:textId="2DB97802" w:rsidR="00D003CD" w:rsidRDefault="00D003CD">
      <w:pPr>
        <w:jc w:val="both"/>
        <w:rPr>
          <w:rFonts w:ascii="Arial" w:hAnsi="Arial" w:cs="Arial"/>
          <w:b/>
          <w:sz w:val="22"/>
          <w:szCs w:val="22"/>
        </w:rPr>
      </w:pPr>
      <w:r>
        <w:rPr>
          <w:rFonts w:ascii="Arial" w:hAnsi="Arial" w:cs="Arial"/>
          <w:b/>
          <w:sz w:val="22"/>
          <w:szCs w:val="22"/>
        </w:rPr>
        <w:t>f</w:t>
      </w:r>
      <w:r>
        <w:rPr>
          <w:rFonts w:ascii="Arial" w:hAnsi="Arial" w:cs="Arial"/>
          <w:sz w:val="22"/>
          <w:szCs w:val="22"/>
        </w:rPr>
        <w:tab/>
        <w:t xml:space="preserve">průběžně individuálně na stránkách školy v programu </w:t>
      </w:r>
      <w:proofErr w:type="spellStart"/>
      <w:r w:rsidR="00A23649">
        <w:rPr>
          <w:rFonts w:ascii="Arial" w:hAnsi="Arial" w:cs="Arial"/>
          <w:sz w:val="22"/>
          <w:szCs w:val="22"/>
        </w:rPr>
        <w:t>Edupage</w:t>
      </w:r>
      <w:proofErr w:type="spellEnd"/>
      <w:r>
        <w:rPr>
          <w:rFonts w:ascii="Arial" w:hAnsi="Arial" w:cs="Arial"/>
          <w:sz w:val="22"/>
          <w:szCs w:val="22"/>
        </w:rPr>
        <w:t>,</w:t>
      </w:r>
    </w:p>
    <w:p w14:paraId="659FA0C3" w14:textId="77777777" w:rsidR="00D003CD" w:rsidRDefault="00D003CD">
      <w:pPr>
        <w:jc w:val="both"/>
        <w:rPr>
          <w:rFonts w:ascii="Arial" w:hAnsi="Arial" w:cs="Arial"/>
          <w:b/>
          <w:sz w:val="22"/>
          <w:szCs w:val="22"/>
        </w:rPr>
      </w:pPr>
      <w:r>
        <w:rPr>
          <w:rFonts w:ascii="Arial" w:hAnsi="Arial" w:cs="Arial"/>
          <w:b/>
          <w:sz w:val="22"/>
          <w:szCs w:val="22"/>
        </w:rPr>
        <w:t>g</w:t>
      </w:r>
      <w:r>
        <w:rPr>
          <w:rFonts w:ascii="Arial" w:hAnsi="Arial" w:cs="Arial"/>
          <w:sz w:val="22"/>
          <w:szCs w:val="22"/>
        </w:rPr>
        <w:tab/>
        <w:t xml:space="preserve">na konci prvního pololetí výpisem z vysvědčení a vysvědčením Hořického gymnázia, na konci druhého pololetí vysvědčením Hořického gymnázia, </w:t>
      </w:r>
    </w:p>
    <w:p w14:paraId="37E74A82" w14:textId="77777777" w:rsidR="00D003CD" w:rsidRDefault="00D003CD">
      <w:pPr>
        <w:jc w:val="both"/>
        <w:rPr>
          <w:rFonts w:ascii="Arial" w:hAnsi="Arial" w:cs="Arial"/>
          <w:b/>
          <w:sz w:val="22"/>
          <w:szCs w:val="22"/>
        </w:rPr>
      </w:pPr>
      <w:r>
        <w:rPr>
          <w:rFonts w:ascii="Arial" w:hAnsi="Arial" w:cs="Arial"/>
          <w:b/>
          <w:sz w:val="22"/>
          <w:szCs w:val="22"/>
        </w:rPr>
        <w:t>h</w:t>
      </w:r>
      <w:r>
        <w:rPr>
          <w:rFonts w:ascii="Arial" w:hAnsi="Arial" w:cs="Arial"/>
          <w:sz w:val="22"/>
          <w:szCs w:val="22"/>
        </w:rPr>
        <w:tab/>
        <w:t>v případě potřeby e-mailem, dopisem nebo osobně,</w:t>
      </w:r>
    </w:p>
    <w:p w14:paraId="3F2225C2" w14:textId="77777777" w:rsidR="00D003CD" w:rsidRDefault="00D003CD">
      <w:pPr>
        <w:jc w:val="both"/>
        <w:rPr>
          <w:rFonts w:ascii="Arial" w:hAnsi="Arial" w:cs="Arial"/>
          <w:sz w:val="22"/>
          <w:szCs w:val="22"/>
        </w:rPr>
      </w:pPr>
      <w:r>
        <w:rPr>
          <w:rFonts w:ascii="Arial" w:hAnsi="Arial" w:cs="Arial"/>
          <w:b/>
          <w:sz w:val="22"/>
          <w:szCs w:val="22"/>
        </w:rPr>
        <w:t>i</w:t>
      </w:r>
      <w:r>
        <w:rPr>
          <w:rFonts w:ascii="Arial" w:hAnsi="Arial" w:cs="Arial"/>
          <w:sz w:val="22"/>
          <w:szCs w:val="22"/>
        </w:rPr>
        <w:tab/>
        <w:t>v případě důležitých rozhodnutí a v případě některých kázeňských opatření doporučeným dopisem zákonným zástupcům.</w:t>
      </w:r>
    </w:p>
    <w:p w14:paraId="33EAB121" w14:textId="77777777" w:rsidR="00741219" w:rsidRDefault="00741219">
      <w:pPr>
        <w:jc w:val="both"/>
        <w:rPr>
          <w:rFonts w:ascii="Arial" w:hAnsi="Arial" w:cs="Arial"/>
          <w:sz w:val="22"/>
          <w:szCs w:val="22"/>
        </w:rPr>
      </w:pPr>
    </w:p>
    <w:p w14:paraId="1C0F56B9" w14:textId="77777777" w:rsidR="00D003CD" w:rsidRDefault="00D003CD">
      <w:pPr>
        <w:pStyle w:val="Nadpis1"/>
      </w:pPr>
      <w:bookmarkStart w:id="20" w:name="__RefHeading__1188_984512326"/>
      <w:bookmarkEnd w:id="20"/>
      <w:r>
        <w:t>XIV.</w:t>
      </w:r>
    </w:p>
    <w:p w14:paraId="137EC97B" w14:textId="77777777" w:rsidR="00D003CD" w:rsidRDefault="00D003CD">
      <w:pPr>
        <w:pStyle w:val="hlava"/>
        <w:rPr>
          <w:sz w:val="22"/>
          <w:szCs w:val="22"/>
        </w:rPr>
      </w:pPr>
      <w:r>
        <w:t xml:space="preserve">KLASIFIKAČNÍ ŘÁD HOŘICKĚHO GYMNÁZIA </w:t>
      </w:r>
    </w:p>
    <w:p w14:paraId="02043819" w14:textId="77777777" w:rsidR="00D003CD" w:rsidRDefault="00D003CD">
      <w:pPr>
        <w:jc w:val="both"/>
        <w:rPr>
          <w:color w:val="00000A"/>
          <w:szCs w:val="22"/>
        </w:rPr>
      </w:pPr>
      <w:r>
        <w:rPr>
          <w:rFonts w:ascii="Arial" w:hAnsi="Arial" w:cs="Arial"/>
          <w:b/>
          <w:sz w:val="22"/>
          <w:szCs w:val="22"/>
        </w:rPr>
        <w:t>a</w:t>
      </w:r>
      <w:r>
        <w:rPr>
          <w:rFonts w:ascii="Arial" w:hAnsi="Arial" w:cs="Arial"/>
          <w:b/>
          <w:sz w:val="22"/>
          <w:szCs w:val="22"/>
        </w:rPr>
        <w:tab/>
        <w:t>úvodní ustanovení</w:t>
      </w:r>
    </w:p>
    <w:p w14:paraId="76E8C456" w14:textId="77777777" w:rsidR="00D003CD" w:rsidRDefault="00D003CD">
      <w:pPr>
        <w:pStyle w:val="Normln1"/>
        <w:widowControl w:val="0"/>
        <w:contextualSpacing/>
        <w:jc w:val="both"/>
        <w:rPr>
          <w:color w:val="00000A"/>
          <w:szCs w:val="22"/>
        </w:rPr>
      </w:pPr>
      <w:r>
        <w:rPr>
          <w:color w:val="00000A"/>
          <w:szCs w:val="22"/>
        </w:rPr>
        <w:t>1</w:t>
      </w:r>
      <w:r>
        <w:rPr>
          <w:color w:val="00000A"/>
          <w:sz w:val="18"/>
        </w:rPr>
        <w:tab/>
      </w:r>
      <w:r>
        <w:rPr>
          <w:color w:val="00000A"/>
          <w:szCs w:val="22"/>
        </w:rPr>
        <w:t>Klasifikační řád je vydán v souladu se zákonem č. 561/2004 Sb. o předškolním, základním, středním, vyšším odborném a jiném vzdělávání (školský zákon) a s vyhláškou 48/2005 Sb. o základním vzdělávání a některých náležitostech plnění povinné školní docházky a s vyhláškou č. 13/2005 Sb. o středním vzdělávání.</w:t>
      </w:r>
    </w:p>
    <w:p w14:paraId="5E1CA79F" w14:textId="7B24B1CF" w:rsidR="000073B7" w:rsidRPr="000073B7" w:rsidRDefault="00D003CD">
      <w:pPr>
        <w:pStyle w:val="Normln1"/>
        <w:widowControl w:val="0"/>
        <w:contextualSpacing/>
        <w:jc w:val="both"/>
        <w:rPr>
          <w:color w:val="00000A"/>
          <w:szCs w:val="22"/>
        </w:rPr>
      </w:pPr>
      <w:r>
        <w:rPr>
          <w:color w:val="00000A"/>
          <w:szCs w:val="22"/>
        </w:rPr>
        <w:t>2</w:t>
      </w:r>
      <w:r>
        <w:rPr>
          <w:color w:val="00000A"/>
          <w:szCs w:val="22"/>
        </w:rPr>
        <w:tab/>
        <w:t>Tento klasifikační řád je nedílnou součástí školního řádu a je platný a závazný pro všechny účastníky výchovně vzdělávacího procesu.</w:t>
      </w:r>
    </w:p>
    <w:p w14:paraId="3B03EC3B" w14:textId="77777777" w:rsidR="00D003CD" w:rsidRDefault="00D003CD">
      <w:pPr>
        <w:tabs>
          <w:tab w:val="left" w:pos="708"/>
          <w:tab w:val="left" w:pos="1416"/>
          <w:tab w:val="left" w:pos="2124"/>
          <w:tab w:val="left" w:pos="2832"/>
          <w:tab w:val="left" w:pos="3540"/>
          <w:tab w:val="left" w:pos="4248"/>
          <w:tab w:val="left" w:pos="4956"/>
          <w:tab w:val="left" w:pos="5400"/>
        </w:tabs>
        <w:spacing w:before="120"/>
        <w:jc w:val="both"/>
        <w:rPr>
          <w:color w:val="00000A"/>
          <w:szCs w:val="22"/>
        </w:rPr>
      </w:pPr>
      <w:bookmarkStart w:id="21" w:name="h.9kg5gx4jwk8e"/>
      <w:bookmarkEnd w:id="21"/>
      <w:r>
        <w:rPr>
          <w:rFonts w:ascii="Arial" w:hAnsi="Arial" w:cs="Arial"/>
          <w:b/>
          <w:sz w:val="22"/>
          <w:szCs w:val="22"/>
        </w:rPr>
        <w:t>b</w:t>
      </w:r>
      <w:r>
        <w:rPr>
          <w:rFonts w:ascii="Arial" w:hAnsi="Arial" w:cs="Arial"/>
          <w:b/>
          <w:sz w:val="22"/>
          <w:szCs w:val="22"/>
        </w:rPr>
        <w:tab/>
        <w:t>pojetí a předmět hodnocení a klasifikace</w:t>
      </w:r>
    </w:p>
    <w:p w14:paraId="208A5FDD" w14:textId="77777777" w:rsidR="00D003CD" w:rsidRDefault="00D003CD">
      <w:pPr>
        <w:pStyle w:val="Normln1"/>
        <w:widowControl w:val="0"/>
        <w:contextualSpacing/>
        <w:jc w:val="both"/>
        <w:rPr>
          <w:color w:val="00000A"/>
          <w:szCs w:val="22"/>
        </w:rPr>
      </w:pPr>
      <w:r>
        <w:rPr>
          <w:color w:val="00000A"/>
          <w:szCs w:val="22"/>
        </w:rPr>
        <w:t>1</w:t>
      </w:r>
      <w:r>
        <w:rPr>
          <w:color w:val="00000A"/>
          <w:szCs w:val="22"/>
        </w:rPr>
        <w:tab/>
        <w:t>Vaše hodnocení (hodnocení žáků) je součástí výchovně vzdělávacího procesu.</w:t>
      </w:r>
    </w:p>
    <w:p w14:paraId="778C5F3F" w14:textId="77777777" w:rsidR="00D003CD" w:rsidRDefault="00D003CD">
      <w:pPr>
        <w:pStyle w:val="Normln1"/>
        <w:widowControl w:val="0"/>
        <w:contextualSpacing/>
        <w:jc w:val="both"/>
        <w:rPr>
          <w:color w:val="00000A"/>
          <w:szCs w:val="22"/>
        </w:rPr>
      </w:pPr>
      <w:r>
        <w:rPr>
          <w:color w:val="00000A"/>
          <w:szCs w:val="22"/>
        </w:rPr>
        <w:t>2</w:t>
      </w:r>
      <w:r>
        <w:rPr>
          <w:color w:val="00000A"/>
          <w:szCs w:val="22"/>
        </w:rPr>
        <w:tab/>
        <w:t>Hodnocení postihuje průběh a výsledky vašeho vzdělávání, mělo by být jednoznačné, srozumitelné, srovnatelné s předem stanovenými kritérii, věcné a všestranné.</w:t>
      </w:r>
    </w:p>
    <w:p w14:paraId="5F2EFC68" w14:textId="77777777" w:rsidR="00D003CD" w:rsidRDefault="00D003CD">
      <w:pPr>
        <w:pStyle w:val="Normln1"/>
        <w:widowControl w:val="0"/>
        <w:contextualSpacing/>
        <w:jc w:val="both"/>
        <w:rPr>
          <w:color w:val="00000A"/>
          <w:szCs w:val="22"/>
        </w:rPr>
      </w:pPr>
      <w:r>
        <w:rPr>
          <w:color w:val="00000A"/>
          <w:szCs w:val="22"/>
        </w:rPr>
        <w:t>3</w:t>
      </w:r>
      <w:r>
        <w:rPr>
          <w:color w:val="00000A"/>
          <w:szCs w:val="22"/>
        </w:rPr>
        <w:tab/>
        <w:t>Hodnocení vychází z posouzení míry, do jaké jste dosáhli očekávaných výstupů, je pedagogicky zdůvodněné, odborně správné a doložitelné.</w:t>
      </w:r>
    </w:p>
    <w:p w14:paraId="2895F9D3" w14:textId="77777777" w:rsidR="00D003CD" w:rsidRDefault="00D003CD">
      <w:pPr>
        <w:pStyle w:val="Normln1"/>
        <w:widowControl w:val="0"/>
        <w:contextualSpacing/>
        <w:jc w:val="both"/>
        <w:rPr>
          <w:color w:val="00000A"/>
          <w:szCs w:val="22"/>
        </w:rPr>
      </w:pPr>
      <w:r>
        <w:rPr>
          <w:color w:val="00000A"/>
          <w:szCs w:val="22"/>
        </w:rPr>
        <w:t>4</w:t>
      </w:r>
      <w:r>
        <w:rPr>
          <w:color w:val="00000A"/>
          <w:szCs w:val="22"/>
        </w:rPr>
        <w:tab/>
        <w:t>Klasifikace je jen jednou z forem hodnocení, její výsledky se vyjadřují stanovenou stupnicí. Při tom se uplatňuje klasifikace průběžná a souhrnná. Klasifikace v žádném případě není cílem výchovně vzdělávacího procesu.</w:t>
      </w:r>
    </w:p>
    <w:p w14:paraId="1C9DD78A" w14:textId="77777777" w:rsidR="00D003CD" w:rsidRDefault="00D003CD">
      <w:pPr>
        <w:pStyle w:val="Normln1"/>
        <w:widowControl w:val="0"/>
        <w:contextualSpacing/>
        <w:jc w:val="both"/>
        <w:rPr>
          <w:color w:val="00000A"/>
          <w:szCs w:val="22"/>
        </w:rPr>
      </w:pPr>
      <w:r>
        <w:rPr>
          <w:color w:val="00000A"/>
          <w:szCs w:val="22"/>
        </w:rPr>
        <w:t>5</w:t>
      </w:r>
      <w:r>
        <w:rPr>
          <w:color w:val="00000A"/>
          <w:szCs w:val="22"/>
        </w:rPr>
        <w:tab/>
        <w:t>Průběžná klasifikace se uplatňuje při hodnocení vašich dílčích výsledků a projevů. Souhrnná klasifikace se uskutečňuje na konci prvního a druhého pololetí a v souladu s odstavcem 2 § 51 zákona 561/2004 (školský zákon) v platném znění se vyjadřuje vaše hodnocení na vysvědčení klasifikačním stupněm.</w:t>
      </w:r>
    </w:p>
    <w:p w14:paraId="6E629256" w14:textId="74CDA500" w:rsidR="00D003CD" w:rsidRDefault="00D003CD">
      <w:pPr>
        <w:pStyle w:val="Normln1"/>
        <w:widowControl w:val="0"/>
        <w:contextualSpacing/>
        <w:jc w:val="both"/>
        <w:rPr>
          <w:color w:val="00000A"/>
          <w:szCs w:val="22"/>
        </w:rPr>
      </w:pPr>
      <w:r>
        <w:rPr>
          <w:color w:val="00000A"/>
          <w:szCs w:val="22"/>
        </w:rPr>
        <w:t>6</w:t>
      </w:r>
      <w:r>
        <w:rPr>
          <w:color w:val="00000A"/>
          <w:szCs w:val="22"/>
        </w:rPr>
        <w:tab/>
        <w:t>Předmětem a součástí klasifikace jsou vaše vědomosti ve vyučovaných předmětech v porovnání s požadavky učebních osnov (osnovy jsou součástí ŠVP)</w:t>
      </w:r>
      <w:r w:rsidR="0095633F">
        <w:rPr>
          <w:color w:val="00000A"/>
          <w:szCs w:val="22"/>
        </w:rPr>
        <w:t>,</w:t>
      </w:r>
      <w:r>
        <w:rPr>
          <w:color w:val="00000A"/>
          <w:szCs w:val="22"/>
        </w:rPr>
        <w:t xml:space="preserve"> a to v rozsahu probraného učiva, dále schopnost používat osvojených vědomostí, dovedností a návyků v konkrétních situacích a v neposlední řadě váš přístup k plnění povinností v předmětech.</w:t>
      </w:r>
    </w:p>
    <w:p w14:paraId="5BC4A084" w14:textId="2EF2B6E1" w:rsidR="005506FB" w:rsidRDefault="005506FB">
      <w:pPr>
        <w:pStyle w:val="Normln1"/>
        <w:widowControl w:val="0"/>
        <w:contextualSpacing/>
        <w:jc w:val="both"/>
        <w:rPr>
          <w:color w:val="00000A"/>
          <w:szCs w:val="22"/>
        </w:rPr>
      </w:pPr>
      <w:r>
        <w:rPr>
          <w:color w:val="00000A"/>
          <w:szCs w:val="22"/>
        </w:rPr>
        <w:lastRenderedPageBreak/>
        <w:t xml:space="preserve">7. </w:t>
      </w:r>
      <w:r>
        <w:rPr>
          <w:color w:val="00000A"/>
          <w:szCs w:val="22"/>
        </w:rPr>
        <w:tab/>
        <w:t>Předmět Osobnostní a sociální výchova (OSV) je hodnocen slovně splnil/nesplnil.</w:t>
      </w:r>
    </w:p>
    <w:p w14:paraId="5694D8D7" w14:textId="39B9D29A" w:rsidR="00D003CD" w:rsidRDefault="005506FB">
      <w:pPr>
        <w:pStyle w:val="Normln1"/>
        <w:widowControl w:val="0"/>
        <w:contextualSpacing/>
        <w:jc w:val="both"/>
        <w:rPr>
          <w:color w:val="00000A"/>
          <w:szCs w:val="22"/>
        </w:rPr>
      </w:pPr>
      <w:r>
        <w:rPr>
          <w:color w:val="00000A"/>
          <w:szCs w:val="22"/>
        </w:rPr>
        <w:t>8</w:t>
      </w:r>
      <w:r w:rsidR="00D003CD">
        <w:rPr>
          <w:color w:val="00000A"/>
          <w:szCs w:val="22"/>
        </w:rPr>
        <w:tab/>
        <w:t xml:space="preserve">Vaše chování sice neovlivňuje klasifikaci výsledků ve vyučovacích předmětech, je ale předmětem zvláštního hodnocení (viz </w:t>
      </w:r>
      <w:hyperlink w:anchor="_XI._1" w:history="1">
        <w:r w:rsidR="00D003CD">
          <w:rPr>
            <w:rStyle w:val="Hypertextovodkaz"/>
            <w:color w:val="00000A"/>
            <w:szCs w:val="22"/>
          </w:rPr>
          <w:t>hlava XI</w:t>
        </w:r>
      </w:hyperlink>
      <w:r w:rsidR="00D003CD">
        <w:t>I</w:t>
      </w:r>
      <w:r w:rsidR="00D003CD">
        <w:rPr>
          <w:color w:val="00000A"/>
          <w:szCs w:val="22"/>
        </w:rPr>
        <w:t xml:space="preserve"> tohoto školního řádu).</w:t>
      </w:r>
    </w:p>
    <w:p w14:paraId="274F83A7" w14:textId="7995D6E2" w:rsidR="00D003CD" w:rsidRDefault="005506FB">
      <w:pPr>
        <w:pStyle w:val="Normln1"/>
        <w:widowControl w:val="0"/>
        <w:contextualSpacing/>
        <w:jc w:val="both"/>
        <w:rPr>
          <w:b/>
          <w:szCs w:val="22"/>
        </w:rPr>
      </w:pPr>
      <w:r>
        <w:rPr>
          <w:color w:val="00000A"/>
          <w:szCs w:val="22"/>
        </w:rPr>
        <w:t>9</w:t>
      </w:r>
      <w:r w:rsidR="00D003CD">
        <w:rPr>
          <w:color w:val="00000A"/>
          <w:szCs w:val="22"/>
        </w:rPr>
        <w:tab/>
        <w:t>V obou pololetích daného školního roku jsou hodnoceny vaše mimořádné výsledky dosažené v některém vyučovacím předmětu a v některých</w:t>
      </w:r>
      <w:r w:rsidR="00D003CD">
        <w:rPr>
          <w:color w:val="00000A"/>
          <w:sz w:val="18"/>
        </w:rPr>
        <w:t xml:space="preserve"> </w:t>
      </w:r>
      <w:bookmarkStart w:id="22" w:name="h.5vw6u5jvaod9"/>
      <w:bookmarkEnd w:id="22"/>
      <w:r w:rsidR="00D003CD">
        <w:rPr>
          <w:color w:val="00000A"/>
          <w:szCs w:val="22"/>
        </w:rPr>
        <w:t>druzích činnosti (přírodovědných, technických, uměleckých, sportovních aj.) a navrhují se za ně pochvaly.</w:t>
      </w:r>
    </w:p>
    <w:p w14:paraId="307A6573" w14:textId="77777777" w:rsidR="00D003CD" w:rsidRDefault="00D003CD">
      <w:pPr>
        <w:tabs>
          <w:tab w:val="left" w:pos="708"/>
          <w:tab w:val="left" w:pos="1416"/>
          <w:tab w:val="left" w:pos="2124"/>
          <w:tab w:val="left" w:pos="2832"/>
          <w:tab w:val="left" w:pos="3540"/>
          <w:tab w:val="left" w:pos="4248"/>
          <w:tab w:val="left" w:pos="4956"/>
          <w:tab w:val="left" w:pos="5400"/>
        </w:tabs>
        <w:spacing w:before="120"/>
        <w:jc w:val="both"/>
        <w:rPr>
          <w:color w:val="00000A"/>
          <w:szCs w:val="22"/>
        </w:rPr>
      </w:pPr>
      <w:r>
        <w:rPr>
          <w:rFonts w:ascii="Arial" w:hAnsi="Arial" w:cs="Arial"/>
          <w:b/>
          <w:sz w:val="22"/>
          <w:szCs w:val="22"/>
        </w:rPr>
        <w:t>c</w:t>
      </w:r>
      <w:r>
        <w:rPr>
          <w:rFonts w:ascii="Arial" w:hAnsi="Arial" w:cs="Arial"/>
          <w:b/>
          <w:sz w:val="22"/>
          <w:szCs w:val="22"/>
        </w:rPr>
        <w:tab/>
        <w:t>zásady klasifikace</w:t>
      </w:r>
    </w:p>
    <w:p w14:paraId="6292C710"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Základem klasifikace je tzv. kladná klasifikace, tj. hodnotí se to, čeho jste již jako žák dosáhl.</w:t>
      </w:r>
    </w:p>
    <w:p w14:paraId="33EBAC4C"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Při průběžné i souhrnné klasifikaci vůči vám uplatňuje pedagogický pracovník (dále jen učitel) přiměřenou náročnost a pedagogický takt.</w:t>
      </w:r>
    </w:p>
    <w:p w14:paraId="733DA045"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Učitel vám, popřípadě vašemu zákonnému zástupci klasifikaci řádně zdůvodní.</w:t>
      </w:r>
    </w:p>
    <w:p w14:paraId="1E3A6DE8"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Máte právo se vhodným způsobem ke klasifikaci vyjádřit.</w:t>
      </w:r>
    </w:p>
    <w:p w14:paraId="4297140E"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Učitel vám umožní v odůvodněných případech opravu nepříznivé průběžné klasifikace.</w:t>
      </w:r>
    </w:p>
    <w:p w14:paraId="38E92E75" w14:textId="77777777" w:rsidR="00D003CD" w:rsidRDefault="00D003CD">
      <w:pPr>
        <w:pStyle w:val="Normln1"/>
        <w:widowControl w:val="0"/>
        <w:numPr>
          <w:ilvl w:val="0"/>
          <w:numId w:val="19"/>
        </w:numPr>
        <w:tabs>
          <w:tab w:val="left" w:pos="675"/>
        </w:tabs>
        <w:ind w:left="340" w:firstLine="0"/>
        <w:contextualSpacing/>
        <w:jc w:val="both"/>
        <w:rPr>
          <w:b/>
          <w:szCs w:val="22"/>
        </w:rPr>
      </w:pPr>
      <w:r>
        <w:rPr>
          <w:color w:val="00000A"/>
          <w:szCs w:val="22"/>
        </w:rPr>
        <w:t>Kritéria pro jednotlivé klasifikační stupně jsou formulována v </w:t>
      </w:r>
      <w:r>
        <w:rPr>
          <w:b/>
          <w:color w:val="00000A"/>
          <w:szCs w:val="22"/>
        </w:rPr>
        <w:t>odstavci e</w:t>
      </w:r>
      <w:r>
        <w:rPr>
          <w:b/>
          <w:i/>
          <w:color w:val="00000A"/>
          <w:szCs w:val="22"/>
        </w:rPr>
        <w:t xml:space="preserve"> </w:t>
      </w:r>
      <w:r>
        <w:rPr>
          <w:b/>
          <w:color w:val="00000A"/>
          <w:szCs w:val="22"/>
        </w:rPr>
        <w:t>hlavy XIV</w:t>
      </w:r>
      <w:r>
        <w:rPr>
          <w:color w:val="00000A"/>
          <w:szCs w:val="22"/>
        </w:rPr>
        <w:t>. Učitel však nepřeceňuje žádné z uvedených kritérií, posuzuje vaše výkony komplexně, v souladu se specifickými nároky předmětu.</w:t>
      </w:r>
    </w:p>
    <w:p w14:paraId="64A82262" w14:textId="77777777" w:rsidR="00D003CD" w:rsidRDefault="00D003CD">
      <w:pPr>
        <w:tabs>
          <w:tab w:val="left" w:pos="708"/>
          <w:tab w:val="left" w:pos="1416"/>
          <w:tab w:val="left" w:pos="2124"/>
          <w:tab w:val="left" w:pos="2832"/>
          <w:tab w:val="left" w:pos="3540"/>
          <w:tab w:val="left" w:pos="4248"/>
          <w:tab w:val="left" w:pos="4956"/>
          <w:tab w:val="left" w:pos="5400"/>
        </w:tabs>
        <w:spacing w:before="120"/>
        <w:jc w:val="both"/>
        <w:rPr>
          <w:color w:val="00000A"/>
          <w:szCs w:val="22"/>
        </w:rPr>
      </w:pPr>
      <w:bookmarkStart w:id="23" w:name="h.7v3bj07s09hg"/>
      <w:bookmarkEnd w:id="23"/>
      <w:r>
        <w:rPr>
          <w:rFonts w:ascii="Arial" w:hAnsi="Arial" w:cs="Arial"/>
          <w:b/>
          <w:sz w:val="22"/>
          <w:szCs w:val="22"/>
        </w:rPr>
        <w:t>d</w:t>
      </w:r>
      <w:r>
        <w:rPr>
          <w:rFonts w:ascii="Arial" w:hAnsi="Arial" w:cs="Arial"/>
          <w:b/>
          <w:sz w:val="22"/>
          <w:szCs w:val="22"/>
        </w:rPr>
        <w:tab/>
        <w:t>získávání podkladů pro hodnocení a klasifikaci</w:t>
      </w:r>
    </w:p>
    <w:p w14:paraId="213BE850" w14:textId="77777777" w:rsidR="00D003CD" w:rsidRDefault="00D003CD">
      <w:pPr>
        <w:pStyle w:val="Normln1"/>
        <w:widowControl w:val="0"/>
        <w:numPr>
          <w:ilvl w:val="0"/>
          <w:numId w:val="9"/>
        </w:numPr>
        <w:contextualSpacing/>
        <w:jc w:val="both"/>
        <w:rPr>
          <w:color w:val="00000A"/>
          <w:szCs w:val="22"/>
        </w:rPr>
      </w:pPr>
      <w:r>
        <w:rPr>
          <w:color w:val="00000A"/>
          <w:szCs w:val="22"/>
        </w:rPr>
        <w:t>Učitel je povinen vést průkaznou evidenci o vaší klasifikaci. Při případné kontrole musí být na jejím základě schopen odůvodnit klasifikaci.</w:t>
      </w:r>
    </w:p>
    <w:p w14:paraId="124C0F52" w14:textId="77777777" w:rsidR="00D003CD" w:rsidRDefault="00D003CD">
      <w:pPr>
        <w:pStyle w:val="Normln1"/>
        <w:widowControl w:val="0"/>
        <w:numPr>
          <w:ilvl w:val="0"/>
          <w:numId w:val="9"/>
        </w:numPr>
        <w:contextualSpacing/>
        <w:jc w:val="both"/>
        <w:rPr>
          <w:color w:val="00000A"/>
          <w:szCs w:val="22"/>
        </w:rPr>
      </w:pPr>
      <w:r>
        <w:rPr>
          <w:color w:val="00000A"/>
          <w:szCs w:val="22"/>
        </w:rPr>
        <w:t xml:space="preserve">Během klasifikačního období (pololetí) vás musí učitelé z každého vyučovacího předmětu vyzkoušet alespoň dvakrát. Forma </w:t>
      </w:r>
      <w:proofErr w:type="gramStart"/>
      <w:r>
        <w:rPr>
          <w:color w:val="00000A"/>
          <w:szCs w:val="22"/>
        </w:rPr>
        <w:t>zkoušení - písemná</w:t>
      </w:r>
      <w:proofErr w:type="gramEnd"/>
      <w:r>
        <w:rPr>
          <w:color w:val="00000A"/>
          <w:szCs w:val="22"/>
        </w:rPr>
        <w:t xml:space="preserve">, ústní nebo samostatná práce - záleží na vyučujícím. Počet zkoušení může učitel stanovit dopředu, například formou podmínek, které dostanete na začátku školního roku (viz </w:t>
      </w:r>
      <w:r w:rsidR="00DB55F1" w:rsidRPr="00DB55F1">
        <w:rPr>
          <w:color w:val="00000A"/>
          <w:szCs w:val="22"/>
          <w:u w:val="single"/>
        </w:rPr>
        <w:t xml:space="preserve">hlava XIV. </w:t>
      </w:r>
      <w:r w:rsidRPr="00DB55F1">
        <w:rPr>
          <w:color w:val="00000A"/>
          <w:szCs w:val="22"/>
          <w:u w:val="single"/>
        </w:rPr>
        <w:t>odst</w:t>
      </w:r>
      <w:r w:rsidR="00DB55F1" w:rsidRPr="00DB55F1">
        <w:rPr>
          <w:color w:val="00000A"/>
          <w:szCs w:val="22"/>
          <w:u w:val="single"/>
        </w:rPr>
        <w:t>.</w:t>
      </w:r>
      <w:r w:rsidRPr="00DB55F1">
        <w:rPr>
          <w:color w:val="00000A"/>
          <w:szCs w:val="22"/>
          <w:u w:val="single"/>
        </w:rPr>
        <w:t xml:space="preserve"> d 11</w:t>
      </w:r>
      <w:r>
        <w:rPr>
          <w:b/>
          <w:color w:val="00000A"/>
          <w:szCs w:val="22"/>
        </w:rPr>
        <w:t xml:space="preserve"> </w:t>
      </w:r>
      <w:r>
        <w:rPr>
          <w:color w:val="00000A"/>
          <w:szCs w:val="22"/>
        </w:rPr>
        <w:t>a též viz ŠVP).</w:t>
      </w:r>
    </w:p>
    <w:p w14:paraId="0AF4707E" w14:textId="77777777" w:rsidR="00D003CD" w:rsidRDefault="00D003CD">
      <w:pPr>
        <w:pStyle w:val="Normln1"/>
        <w:widowControl w:val="0"/>
        <w:numPr>
          <w:ilvl w:val="0"/>
          <w:numId w:val="9"/>
        </w:numPr>
        <w:contextualSpacing/>
        <w:jc w:val="both"/>
        <w:rPr>
          <w:color w:val="00000A"/>
          <w:szCs w:val="22"/>
        </w:rPr>
      </w:pPr>
      <w:r>
        <w:rPr>
          <w:color w:val="00000A"/>
          <w:szCs w:val="22"/>
        </w:rPr>
        <w:t>Součástí hodnocení a klasifikace je i vaše aktivní zapojení do výukového procesu, plnění domácích úkolů a dalších povinností v předmětu (například včasnost, úplnost, správnost a kvalita odevzdávaných samostatných prací apod.).</w:t>
      </w:r>
    </w:p>
    <w:p w14:paraId="5E8C51FC" w14:textId="77777777" w:rsidR="00D003CD" w:rsidRDefault="00D003CD">
      <w:pPr>
        <w:pStyle w:val="Normln1"/>
        <w:widowControl w:val="0"/>
        <w:numPr>
          <w:ilvl w:val="0"/>
          <w:numId w:val="9"/>
        </w:numPr>
        <w:contextualSpacing/>
        <w:jc w:val="both"/>
        <w:rPr>
          <w:color w:val="00000A"/>
          <w:szCs w:val="22"/>
        </w:rPr>
      </w:pPr>
      <w:r>
        <w:rPr>
          <w:color w:val="00000A"/>
          <w:szCs w:val="22"/>
        </w:rPr>
        <w:t xml:space="preserve">Zkoušení rozvrhne učitel rovnoměrně na celé klasifikační období. K tomu u některých vyučovacích předmětů slouží tzv. </w:t>
      </w:r>
      <w:r w:rsidRPr="006768E4">
        <w:rPr>
          <w:b/>
          <w:bCs/>
          <w:color w:val="00000A"/>
          <w:szCs w:val="22"/>
        </w:rPr>
        <w:t>podmínky</w:t>
      </w:r>
      <w:r>
        <w:rPr>
          <w:color w:val="00000A"/>
          <w:szCs w:val="22"/>
        </w:rPr>
        <w:t>, které dopředu (na začátku školního roku) vymezují obsah učiva i potřebný počet zkoušení (jednotlivých podmínek) za každé čtvrtletí. Seznam podmínek pro jednotlivé předměty dostanete na začátku školního roku a po celý školní rok je také dostupný na webových stránkách školy.</w:t>
      </w:r>
    </w:p>
    <w:p w14:paraId="483223F0" w14:textId="77777777" w:rsidR="00D003CD" w:rsidRDefault="00D003CD">
      <w:pPr>
        <w:pStyle w:val="Normln1"/>
        <w:widowControl w:val="0"/>
        <w:numPr>
          <w:ilvl w:val="0"/>
          <w:numId w:val="9"/>
        </w:numPr>
        <w:contextualSpacing/>
        <w:jc w:val="both"/>
        <w:rPr>
          <w:color w:val="00000A"/>
          <w:szCs w:val="22"/>
        </w:rPr>
      </w:pPr>
      <w:r>
        <w:rPr>
          <w:color w:val="00000A"/>
          <w:szCs w:val="22"/>
        </w:rPr>
        <w:t>O termínu písemné zkoušky, která má trvat více než 25 minut nebo jejíž obsah uzavírá větší probraný tematický celek učiva nebo látku delšího časového období, vyučující žáky informuje alespoň den předem. Krátké orientační písemné zkoušení vyučující není povinen žákům předem sdělovat.</w:t>
      </w:r>
    </w:p>
    <w:p w14:paraId="46997D89" w14:textId="7E61462A" w:rsidR="00D003CD" w:rsidRDefault="00D003CD">
      <w:pPr>
        <w:pStyle w:val="Normln1"/>
        <w:widowControl w:val="0"/>
        <w:numPr>
          <w:ilvl w:val="0"/>
          <w:numId w:val="9"/>
        </w:numPr>
        <w:contextualSpacing/>
        <w:jc w:val="both"/>
        <w:rPr>
          <w:color w:val="00000A"/>
          <w:szCs w:val="22"/>
        </w:rPr>
      </w:pPr>
      <w:r>
        <w:rPr>
          <w:color w:val="00000A"/>
          <w:szCs w:val="22"/>
        </w:rPr>
        <w:t>Zejména v podmínkových předmětech může zkoušení probíhat také individuálně (písemně, ústně, nebo formou odevzdání zadané práce), přičemž termín takového zkoušení si musíte domluvit s učitelem samostatně a učitel není povinen jej veřejně vyvěšovat. Učitelům se důrazně doporučuje, aby individuální zkoušení probíhalo buď v přítomnosti jiných učitelů (sborovna), nebo jiných žáků (třída).</w:t>
      </w:r>
      <w:r w:rsidR="0095633F">
        <w:rPr>
          <w:color w:val="00000A"/>
          <w:szCs w:val="22"/>
        </w:rPr>
        <w:t xml:space="preserve"> </w:t>
      </w:r>
    </w:p>
    <w:p w14:paraId="0971D853" w14:textId="25C3D7E5" w:rsidR="00D003CD" w:rsidRDefault="00067C56">
      <w:pPr>
        <w:pStyle w:val="Normln1"/>
        <w:widowControl w:val="0"/>
        <w:numPr>
          <w:ilvl w:val="0"/>
          <w:numId w:val="9"/>
        </w:numPr>
        <w:contextualSpacing/>
        <w:jc w:val="both"/>
        <w:rPr>
          <w:b/>
          <w:szCs w:val="22"/>
        </w:rPr>
      </w:pPr>
      <w:r>
        <w:rPr>
          <w:color w:val="00000A"/>
          <w:szCs w:val="22"/>
        </w:rPr>
        <w:t>Náhradní termín podmínek</w:t>
      </w:r>
      <w:r w:rsidR="004C25DA">
        <w:rPr>
          <w:color w:val="00000A"/>
          <w:szCs w:val="22"/>
        </w:rPr>
        <w:t xml:space="preserve"> určuje učitel (viz obecné informace v podmínkách)</w:t>
      </w:r>
      <w:r w:rsidR="00D003CD">
        <w:rPr>
          <w:color w:val="00000A"/>
          <w:szCs w:val="22"/>
        </w:rPr>
        <w:t>.</w:t>
      </w:r>
    </w:p>
    <w:p w14:paraId="6F849CAD" w14:textId="77777777" w:rsidR="00D003CD" w:rsidRPr="00AF1530" w:rsidRDefault="00D003CD">
      <w:pPr>
        <w:tabs>
          <w:tab w:val="left" w:pos="708"/>
          <w:tab w:val="left" w:pos="1416"/>
          <w:tab w:val="left" w:pos="2124"/>
          <w:tab w:val="left" w:pos="2832"/>
          <w:tab w:val="left" w:pos="3540"/>
          <w:tab w:val="left" w:pos="4248"/>
          <w:tab w:val="left" w:pos="4956"/>
          <w:tab w:val="left" w:pos="5400"/>
        </w:tabs>
        <w:spacing w:before="120"/>
        <w:jc w:val="both"/>
        <w:rPr>
          <w:color w:val="000000"/>
          <w:szCs w:val="22"/>
        </w:rPr>
      </w:pPr>
      <w:bookmarkStart w:id="24" w:name="h.d595mygasx6l"/>
      <w:bookmarkEnd w:id="24"/>
      <w:r>
        <w:rPr>
          <w:rFonts w:ascii="Arial" w:hAnsi="Arial" w:cs="Arial"/>
          <w:b/>
          <w:sz w:val="22"/>
          <w:szCs w:val="22"/>
        </w:rPr>
        <w:t>e</w:t>
      </w:r>
      <w:r>
        <w:rPr>
          <w:rFonts w:ascii="Arial" w:hAnsi="Arial" w:cs="Arial"/>
          <w:b/>
          <w:sz w:val="22"/>
          <w:szCs w:val="22"/>
        </w:rPr>
        <w:tab/>
      </w:r>
      <w:r w:rsidRPr="00AF1530">
        <w:rPr>
          <w:rFonts w:ascii="Arial" w:hAnsi="Arial" w:cs="Arial"/>
          <w:b/>
          <w:color w:val="000000"/>
          <w:sz w:val="22"/>
          <w:szCs w:val="22"/>
        </w:rPr>
        <w:t>klasifikace žáků</w:t>
      </w:r>
    </w:p>
    <w:p w14:paraId="4D7B7F59" w14:textId="6B14949E" w:rsidR="00D003CD" w:rsidRPr="00BF2EA1" w:rsidRDefault="00AF1530" w:rsidP="00D74C61">
      <w:pPr>
        <w:pStyle w:val="Normln1"/>
        <w:widowControl w:val="0"/>
        <w:ind w:left="709" w:hanging="283"/>
        <w:contextualSpacing/>
        <w:rPr>
          <w:szCs w:val="22"/>
        </w:rPr>
      </w:pPr>
      <w:r w:rsidRPr="00AF1530">
        <w:rPr>
          <w:b/>
          <w:szCs w:val="22"/>
        </w:rPr>
        <w:t>1</w:t>
      </w:r>
      <w:r>
        <w:rPr>
          <w:szCs w:val="22"/>
        </w:rPr>
        <w:tab/>
      </w:r>
      <w:r w:rsidR="00D003CD" w:rsidRPr="00AF1530">
        <w:rPr>
          <w:szCs w:val="22"/>
        </w:rPr>
        <w:t xml:space="preserve">Výsledky vašeho vzdělávání v jednotlivých předmětech jsou průběžně i souhrnně </w:t>
      </w:r>
      <w:r w:rsidR="00D003CD" w:rsidRPr="00AF1530">
        <w:rPr>
          <w:szCs w:val="22"/>
        </w:rPr>
        <w:lastRenderedPageBreak/>
        <w:t>klasifikovány, přičemž je využívána prospěchová stupnice 1–5 (stupeň výborný až nedostatečný)</w:t>
      </w:r>
      <w:r w:rsidR="005506FB">
        <w:rPr>
          <w:szCs w:val="22"/>
        </w:rPr>
        <w:t>,</w:t>
      </w:r>
      <w:r w:rsidR="00D74C61">
        <w:rPr>
          <w:szCs w:val="22"/>
        </w:rPr>
        <w:t xml:space="preserve"> </w:t>
      </w:r>
      <w:r w:rsidR="005506FB">
        <w:rPr>
          <w:szCs w:val="22"/>
        </w:rPr>
        <w:t>nebo</w:t>
      </w:r>
      <w:r w:rsidR="006768E4">
        <w:rPr>
          <w:szCs w:val="22"/>
        </w:rPr>
        <w:t xml:space="preserve"> </w:t>
      </w:r>
      <w:r w:rsidR="005506FB">
        <w:rPr>
          <w:szCs w:val="22"/>
        </w:rPr>
        <w:t>procenta.</w:t>
      </w:r>
      <w:r w:rsidR="00BE05BA">
        <w:rPr>
          <w:szCs w:val="22"/>
        </w:rPr>
        <w:t xml:space="preserve"> </w:t>
      </w:r>
      <w:r w:rsidR="005734BC">
        <w:rPr>
          <w:szCs w:val="22"/>
        </w:rPr>
        <w:br/>
      </w:r>
      <w:r w:rsidR="00D003CD" w:rsidRPr="00BF2EA1">
        <w:rPr>
          <w:szCs w:val="22"/>
        </w:rPr>
        <w:t>Pokud</w:t>
      </w:r>
      <w:r w:rsidR="00166CC7" w:rsidRPr="00BF2EA1">
        <w:rPr>
          <w:szCs w:val="22"/>
        </w:rPr>
        <w:t xml:space="preserve"> </w:t>
      </w:r>
      <w:r w:rsidR="00D003CD" w:rsidRPr="00BF2EA1">
        <w:rPr>
          <w:szCs w:val="22"/>
        </w:rPr>
        <w:t xml:space="preserve">váš výkon při zkoušení </w:t>
      </w:r>
      <w:r w:rsidR="0095633F" w:rsidRPr="006768E4">
        <w:rPr>
          <w:b/>
          <w:bCs/>
          <w:szCs w:val="22"/>
        </w:rPr>
        <w:t>v podmínkových předmětech</w:t>
      </w:r>
      <w:r w:rsidR="0095633F">
        <w:rPr>
          <w:szCs w:val="22"/>
        </w:rPr>
        <w:t xml:space="preserve"> </w:t>
      </w:r>
      <w:r w:rsidR="00D003CD" w:rsidRPr="00BF2EA1">
        <w:rPr>
          <w:szCs w:val="22"/>
        </w:rPr>
        <w:t xml:space="preserve">odpovídal klasifikaci nedostatečně, tak se podmínka považuje za nesplněnou (zapisuje se </w:t>
      </w:r>
      <w:r w:rsidR="00F31798" w:rsidRPr="00BF2EA1">
        <w:rPr>
          <w:szCs w:val="22"/>
        </w:rPr>
        <w:t>5</w:t>
      </w:r>
      <w:r w:rsidR="00D003CD" w:rsidRPr="00BF2EA1">
        <w:rPr>
          <w:szCs w:val="22"/>
        </w:rPr>
        <w:t xml:space="preserve">) a je potřeba zkoušení z této podmínky opakovat. </w:t>
      </w:r>
      <w:r w:rsidR="00D003CD" w:rsidRPr="00E1698B">
        <w:rPr>
          <w:szCs w:val="22"/>
        </w:rPr>
        <w:t>Pokud se vám ani při druhém zkoušení z dané podmínky nepovede získat lepší hodnocení, bude vás učitel za podmínku klasifikovat stupněm nedostatečně (</w:t>
      </w:r>
      <w:r w:rsidR="005506FB" w:rsidRPr="00E1698B">
        <w:rPr>
          <w:szCs w:val="22"/>
        </w:rPr>
        <w:t xml:space="preserve">zapisuje se </w:t>
      </w:r>
      <w:r w:rsidR="00F31798" w:rsidRPr="00E1698B">
        <w:rPr>
          <w:szCs w:val="22"/>
        </w:rPr>
        <w:t>opět 5</w:t>
      </w:r>
      <w:r w:rsidR="00D003CD" w:rsidRPr="00E1698B">
        <w:rPr>
          <w:szCs w:val="22"/>
        </w:rPr>
        <w:t xml:space="preserve">) a podmínka zůstává nadále nesplněna. </w:t>
      </w:r>
      <w:r w:rsidR="00BE05BA" w:rsidRPr="00E1698B">
        <w:rPr>
          <w:szCs w:val="22"/>
        </w:rPr>
        <w:t>Splnění je pak možné tzv</w:t>
      </w:r>
      <w:r w:rsidR="00BE05BA" w:rsidRPr="00E1698B">
        <w:rPr>
          <w:b/>
          <w:bCs/>
          <w:szCs w:val="22"/>
        </w:rPr>
        <w:t>. jinou formou</w:t>
      </w:r>
      <w:r w:rsidR="00BE05BA" w:rsidRPr="00E1698B">
        <w:rPr>
          <w:szCs w:val="22"/>
        </w:rPr>
        <w:t xml:space="preserve">, a to do jednoho měsíce a vždy po dohodě s učitelem. Po úspěšném splnění podmínky se klasifikace mění na </w:t>
      </w:r>
      <w:r w:rsidR="00BE05BA" w:rsidRPr="00E1698B">
        <w:rPr>
          <w:b/>
          <w:bCs/>
          <w:szCs w:val="22"/>
        </w:rPr>
        <w:t>X, 5, S</w:t>
      </w:r>
      <w:r w:rsidR="004B0C0C" w:rsidRPr="00E1698B">
        <w:rPr>
          <w:szCs w:val="22"/>
        </w:rPr>
        <w:t xml:space="preserve"> </w:t>
      </w:r>
      <w:r w:rsidR="00F24473" w:rsidRPr="00E1698B">
        <w:rPr>
          <w:szCs w:val="22"/>
        </w:rPr>
        <w:t>(splněná podmínka)</w:t>
      </w:r>
      <w:r w:rsidR="004B0C0C" w:rsidRPr="00E1698B">
        <w:rPr>
          <w:szCs w:val="22"/>
        </w:rPr>
        <w:t xml:space="preserve">. V případě neúspěchu/nesplnění podmínky se zápis mění na </w:t>
      </w:r>
      <w:r w:rsidR="004B0C0C" w:rsidRPr="00E1698B">
        <w:rPr>
          <w:b/>
          <w:bCs/>
          <w:szCs w:val="22"/>
        </w:rPr>
        <w:t>X, 5, N</w:t>
      </w:r>
      <w:r w:rsidR="00F24473" w:rsidRPr="00E1698B">
        <w:rPr>
          <w:b/>
          <w:bCs/>
          <w:szCs w:val="22"/>
        </w:rPr>
        <w:t xml:space="preserve"> </w:t>
      </w:r>
      <w:r w:rsidR="00F24473" w:rsidRPr="00E1698B">
        <w:rPr>
          <w:szCs w:val="22"/>
        </w:rPr>
        <w:t>(nesplněná podmínka)</w:t>
      </w:r>
      <w:r w:rsidR="004B0C0C" w:rsidRPr="00E1698B">
        <w:rPr>
          <w:szCs w:val="22"/>
        </w:rPr>
        <w:t>.</w:t>
      </w:r>
    </w:p>
    <w:p w14:paraId="1D397096" w14:textId="77777777" w:rsidR="00D003CD" w:rsidRPr="00AF1530" w:rsidRDefault="00AF1530" w:rsidP="00AF1530">
      <w:pPr>
        <w:pStyle w:val="Normln1"/>
        <w:widowControl w:val="0"/>
        <w:ind w:left="349"/>
        <w:contextualSpacing/>
        <w:jc w:val="both"/>
        <w:rPr>
          <w:szCs w:val="22"/>
        </w:rPr>
      </w:pPr>
      <w:r w:rsidRPr="00AF1530">
        <w:rPr>
          <w:b/>
          <w:szCs w:val="22"/>
        </w:rPr>
        <w:t>2</w:t>
      </w:r>
      <w:r>
        <w:rPr>
          <w:szCs w:val="22"/>
        </w:rPr>
        <w:tab/>
      </w:r>
      <w:r w:rsidR="00D003CD" w:rsidRPr="00AF1530">
        <w:rPr>
          <w:szCs w:val="22"/>
        </w:rPr>
        <w:t>Při stanovení klasifikace učitel zvažuje:</w:t>
      </w:r>
    </w:p>
    <w:p w14:paraId="3FA0EB4E" w14:textId="77777777" w:rsidR="00D003CD" w:rsidRDefault="00D003CD">
      <w:pPr>
        <w:pStyle w:val="Normln1"/>
        <w:widowControl w:val="0"/>
        <w:numPr>
          <w:ilvl w:val="0"/>
          <w:numId w:val="18"/>
        </w:numPr>
        <w:ind w:left="1134"/>
        <w:contextualSpacing/>
        <w:rPr>
          <w:color w:val="00000A"/>
          <w:szCs w:val="22"/>
        </w:rPr>
      </w:pPr>
      <w:r w:rsidRPr="00AF1530">
        <w:rPr>
          <w:szCs w:val="22"/>
        </w:rPr>
        <w:t>stupeň osvojení</w:t>
      </w:r>
      <w:r w:rsidRPr="00AF1530">
        <w:rPr>
          <w:color w:val="00000A"/>
          <w:szCs w:val="22"/>
        </w:rPr>
        <w:t xml:space="preserve"> vědomostí</w:t>
      </w:r>
      <w:r>
        <w:rPr>
          <w:color w:val="00000A"/>
          <w:szCs w:val="22"/>
        </w:rPr>
        <w:t xml:space="preserve"> a jistoty, s níž ovládáte učivo,</w:t>
      </w:r>
    </w:p>
    <w:p w14:paraId="1B6FEDC0" w14:textId="77777777" w:rsidR="00D003CD" w:rsidRDefault="00D003CD">
      <w:pPr>
        <w:pStyle w:val="Normln1"/>
        <w:widowControl w:val="0"/>
        <w:numPr>
          <w:ilvl w:val="0"/>
          <w:numId w:val="18"/>
        </w:numPr>
        <w:ind w:left="1134"/>
        <w:contextualSpacing/>
        <w:rPr>
          <w:color w:val="00000A"/>
          <w:szCs w:val="22"/>
        </w:rPr>
      </w:pPr>
      <w:r>
        <w:rPr>
          <w:color w:val="00000A"/>
          <w:szCs w:val="22"/>
        </w:rPr>
        <w:t>schopnost samostatného úsudku,</w:t>
      </w:r>
    </w:p>
    <w:p w14:paraId="30008D22" w14:textId="77777777" w:rsidR="00D003CD" w:rsidRDefault="00D003CD">
      <w:pPr>
        <w:pStyle w:val="Normln1"/>
        <w:widowControl w:val="0"/>
        <w:numPr>
          <w:ilvl w:val="0"/>
          <w:numId w:val="18"/>
        </w:numPr>
        <w:ind w:left="1134"/>
        <w:contextualSpacing/>
        <w:rPr>
          <w:color w:val="00000A"/>
          <w:szCs w:val="22"/>
        </w:rPr>
      </w:pPr>
      <w:r>
        <w:rPr>
          <w:color w:val="00000A"/>
          <w:szCs w:val="22"/>
        </w:rPr>
        <w:t>schopnost aplikace získaných vědomostí a dovedností,</w:t>
      </w:r>
    </w:p>
    <w:p w14:paraId="2033158A" w14:textId="77777777" w:rsidR="00D003CD" w:rsidRDefault="00D003CD">
      <w:pPr>
        <w:pStyle w:val="Normln1"/>
        <w:widowControl w:val="0"/>
        <w:numPr>
          <w:ilvl w:val="0"/>
          <w:numId w:val="18"/>
        </w:numPr>
        <w:ind w:left="1134"/>
        <w:contextualSpacing/>
        <w:rPr>
          <w:color w:val="00000A"/>
          <w:szCs w:val="22"/>
        </w:rPr>
      </w:pPr>
      <w:r>
        <w:rPr>
          <w:color w:val="00000A"/>
          <w:szCs w:val="22"/>
        </w:rPr>
        <w:t>samostatnost a aktivitu při řešení zadaných úkolů,</w:t>
      </w:r>
    </w:p>
    <w:p w14:paraId="62CE0DD9" w14:textId="77777777" w:rsidR="00D003CD" w:rsidRDefault="00D003CD">
      <w:pPr>
        <w:pStyle w:val="Normln1"/>
        <w:widowControl w:val="0"/>
        <w:numPr>
          <w:ilvl w:val="0"/>
          <w:numId w:val="18"/>
        </w:numPr>
        <w:ind w:left="1134"/>
        <w:contextualSpacing/>
        <w:rPr>
          <w:color w:val="00000A"/>
          <w:szCs w:val="22"/>
        </w:rPr>
      </w:pPr>
      <w:r>
        <w:rPr>
          <w:color w:val="00000A"/>
          <w:szCs w:val="22"/>
        </w:rPr>
        <w:t>do jaké míry pracujete soustavně a samostatně,</w:t>
      </w:r>
    </w:p>
    <w:p w14:paraId="15F618F3" w14:textId="77777777" w:rsidR="00D003CD" w:rsidRDefault="00D003CD">
      <w:pPr>
        <w:pStyle w:val="Normln1"/>
        <w:widowControl w:val="0"/>
        <w:numPr>
          <w:ilvl w:val="0"/>
          <w:numId w:val="18"/>
        </w:numPr>
        <w:ind w:left="1134"/>
        <w:contextualSpacing/>
        <w:rPr>
          <w:color w:val="00000A"/>
          <w:szCs w:val="22"/>
        </w:rPr>
      </w:pPr>
      <w:r>
        <w:rPr>
          <w:color w:val="00000A"/>
          <w:szCs w:val="22"/>
        </w:rPr>
        <w:t>úroveň, s jakou se vyjadřujete.</w:t>
      </w:r>
    </w:p>
    <w:p w14:paraId="1D27D0F6" w14:textId="77777777" w:rsidR="00D003CD" w:rsidRDefault="00D003CD">
      <w:pPr>
        <w:pStyle w:val="Normln1"/>
        <w:widowControl w:val="0"/>
        <w:numPr>
          <w:ilvl w:val="0"/>
          <w:numId w:val="15"/>
        </w:numPr>
        <w:contextualSpacing/>
        <w:jc w:val="both"/>
        <w:rPr>
          <w:b/>
          <w:color w:val="00000A"/>
          <w:szCs w:val="22"/>
        </w:rPr>
      </w:pPr>
      <w:r>
        <w:rPr>
          <w:color w:val="00000A"/>
          <w:szCs w:val="22"/>
        </w:rPr>
        <w:t>Učitelé by se při stanovení klasifikace měli řídit následující charakteristikou:</w:t>
      </w:r>
    </w:p>
    <w:p w14:paraId="1B882711" w14:textId="77777777" w:rsidR="00D003CD" w:rsidRDefault="00D003CD">
      <w:pPr>
        <w:pStyle w:val="Normln1"/>
        <w:widowControl w:val="0"/>
        <w:numPr>
          <w:ilvl w:val="0"/>
          <w:numId w:val="3"/>
        </w:numPr>
        <w:tabs>
          <w:tab w:val="left" w:pos="0"/>
        </w:tabs>
        <w:contextualSpacing/>
        <w:jc w:val="both"/>
        <w:rPr>
          <w:b/>
          <w:color w:val="00000A"/>
          <w:szCs w:val="22"/>
        </w:rPr>
      </w:pPr>
      <w:r>
        <w:rPr>
          <w:b/>
          <w:color w:val="00000A"/>
          <w:szCs w:val="22"/>
        </w:rPr>
        <w:t>1 = prospěch výborný</w:t>
      </w:r>
      <w:r>
        <w:rPr>
          <w:color w:val="00000A"/>
          <w:szCs w:val="22"/>
        </w:rPr>
        <w:t xml:space="preserve"> (A) – žák ovládá požadované poznatky uceleně, přesně a úplně a chápe vztahy mezi nimi. Samostatně a tvořivě uplatňuje osvojené vědomosti a dovednosti pro řešení praktických i teoretických úkolů. Samostatně hodnotí jevy a zákonitosti. Předložené problémy řeší zodpovědně a včas odevzdává požadované výstupy.</w:t>
      </w:r>
    </w:p>
    <w:p w14:paraId="514F6568" w14:textId="77777777" w:rsidR="00D003CD" w:rsidRDefault="00D003CD">
      <w:pPr>
        <w:pStyle w:val="Normln1"/>
        <w:widowControl w:val="0"/>
        <w:numPr>
          <w:ilvl w:val="0"/>
          <w:numId w:val="3"/>
        </w:numPr>
        <w:tabs>
          <w:tab w:val="left" w:pos="585"/>
        </w:tabs>
        <w:contextualSpacing/>
        <w:jc w:val="both"/>
        <w:rPr>
          <w:b/>
          <w:color w:val="00000A"/>
          <w:szCs w:val="22"/>
        </w:rPr>
      </w:pPr>
      <w:r>
        <w:rPr>
          <w:b/>
          <w:color w:val="00000A"/>
          <w:szCs w:val="22"/>
        </w:rPr>
        <w:t>2 = prospěch chvalitebný</w:t>
      </w:r>
      <w:r>
        <w:rPr>
          <w:color w:val="00000A"/>
          <w:szCs w:val="22"/>
        </w:rPr>
        <w:t xml:space="preserve"> (B) – žák ovládá poznatky v podstatě uceleně, přesně a úplně. Samostatně nebo na základě menších podnětů učitele je schopen osvojené vědomosti a dovednosti uplatňovat, nevyskytují se podstatné chyby. Předložené problémy řeší a požadované výstupy odevzdává včas.</w:t>
      </w:r>
    </w:p>
    <w:p w14:paraId="6DF22364" w14:textId="77777777" w:rsidR="00D003CD" w:rsidRDefault="00D003CD">
      <w:pPr>
        <w:pStyle w:val="Normln1"/>
        <w:widowControl w:val="0"/>
        <w:numPr>
          <w:ilvl w:val="0"/>
          <w:numId w:val="3"/>
        </w:numPr>
        <w:tabs>
          <w:tab w:val="left" w:pos="585"/>
        </w:tabs>
        <w:contextualSpacing/>
        <w:jc w:val="both"/>
        <w:rPr>
          <w:b/>
          <w:color w:val="00000A"/>
          <w:szCs w:val="22"/>
        </w:rPr>
      </w:pPr>
      <w:r>
        <w:rPr>
          <w:b/>
          <w:color w:val="00000A"/>
          <w:szCs w:val="22"/>
        </w:rPr>
        <w:t>3 = prospěch dobrý</w:t>
      </w:r>
      <w:r>
        <w:rPr>
          <w:color w:val="00000A"/>
          <w:szCs w:val="22"/>
        </w:rPr>
        <w:t xml:space="preserve"> (C) – žák má v ucelenosti, přesnosti a úplnosti osvojených vědomostí a dovedností nepodstatné nedostatky, je schopen je uplatňovat s pomocí učitele. Předložené problémy řeší víceméně zodpovědně, požadované výstupy odevzdává buď včas, nebo aktivně kontaktuje učitele, s nímž další postup konzultuje a práce odevzdává v prvním náhradním termínu.</w:t>
      </w:r>
    </w:p>
    <w:p w14:paraId="7D44A0A5" w14:textId="77777777" w:rsidR="00D003CD" w:rsidRDefault="00D003CD">
      <w:pPr>
        <w:pStyle w:val="Normln1"/>
        <w:widowControl w:val="0"/>
        <w:numPr>
          <w:ilvl w:val="0"/>
          <w:numId w:val="3"/>
        </w:numPr>
        <w:tabs>
          <w:tab w:val="left" w:pos="585"/>
        </w:tabs>
        <w:contextualSpacing/>
        <w:jc w:val="both"/>
        <w:rPr>
          <w:b/>
          <w:color w:val="00000A"/>
          <w:szCs w:val="22"/>
        </w:rPr>
      </w:pPr>
      <w:r>
        <w:rPr>
          <w:b/>
          <w:color w:val="00000A"/>
          <w:szCs w:val="22"/>
        </w:rPr>
        <w:t>4 = prospěch dostatečný</w:t>
      </w:r>
      <w:r>
        <w:rPr>
          <w:color w:val="00000A"/>
          <w:szCs w:val="22"/>
        </w:rPr>
        <w:t xml:space="preserve"> (D) – žák má v ucelenosti, přesnosti a úplnosti osvojených vědomostí a dovedností závažné nedostatky, v uplatňování poznatků se vyskytují závažné chyby, jež ale dovede s pomocí učitele opravit. Předložené problémy není z větší části schopen řešit samostatně a v některých případech není schopen dodržet ani individuálně stanovené termíny.</w:t>
      </w:r>
    </w:p>
    <w:p w14:paraId="4CD3DABE" w14:textId="24BDD24C" w:rsidR="00434353" w:rsidRDefault="00D003CD">
      <w:pPr>
        <w:pStyle w:val="Normln1"/>
        <w:widowControl w:val="0"/>
        <w:numPr>
          <w:ilvl w:val="0"/>
          <w:numId w:val="3"/>
        </w:numPr>
        <w:tabs>
          <w:tab w:val="left" w:pos="585"/>
        </w:tabs>
        <w:contextualSpacing/>
        <w:jc w:val="both"/>
        <w:rPr>
          <w:color w:val="00000A"/>
          <w:szCs w:val="22"/>
        </w:rPr>
      </w:pPr>
      <w:r>
        <w:rPr>
          <w:b/>
          <w:color w:val="00000A"/>
          <w:szCs w:val="22"/>
        </w:rPr>
        <w:t>5 = prospěch nedostatečný</w:t>
      </w:r>
      <w:r>
        <w:rPr>
          <w:color w:val="00000A"/>
          <w:szCs w:val="22"/>
        </w:rPr>
        <w:t xml:space="preserve"> – žák si požadované vědomosti a dovednosti neosvojil, má v nich závažné nedostatky, které není schopen opravit ani s pomocí učitele. Není schopen samostatně řešit zadané problémy, nedodržuje domluvené individuální termíny pro odevzdání požadovaných výstupů a jeho přístup je celkově pasivní.</w:t>
      </w:r>
    </w:p>
    <w:p w14:paraId="21397EC2" w14:textId="77777777" w:rsidR="00434353" w:rsidRDefault="00434353">
      <w:pPr>
        <w:suppressAutoHyphens w:val="0"/>
        <w:rPr>
          <w:rFonts w:ascii="Arial" w:eastAsia="Arial" w:hAnsi="Arial" w:cs="Arial"/>
          <w:color w:val="00000A"/>
          <w:sz w:val="22"/>
          <w:szCs w:val="22"/>
        </w:rPr>
      </w:pPr>
      <w:r>
        <w:rPr>
          <w:color w:val="00000A"/>
          <w:szCs w:val="22"/>
        </w:rPr>
        <w:br w:type="page"/>
      </w:r>
    </w:p>
    <w:p w14:paraId="7D0953EB" w14:textId="7B974755" w:rsidR="009E4C5D" w:rsidRPr="00BF2EA1" w:rsidRDefault="009E4C5D">
      <w:pPr>
        <w:pStyle w:val="Normln1"/>
        <w:widowControl w:val="0"/>
        <w:numPr>
          <w:ilvl w:val="0"/>
          <w:numId w:val="3"/>
        </w:numPr>
        <w:tabs>
          <w:tab w:val="left" w:pos="585"/>
        </w:tabs>
        <w:contextualSpacing/>
        <w:jc w:val="both"/>
        <w:rPr>
          <w:color w:val="00000A"/>
          <w:szCs w:val="22"/>
        </w:rPr>
      </w:pPr>
      <w:r w:rsidRPr="00BF2EA1">
        <w:rPr>
          <w:b/>
          <w:color w:val="00000A"/>
          <w:szCs w:val="22"/>
        </w:rPr>
        <w:lastRenderedPageBreak/>
        <w:t>S</w:t>
      </w:r>
      <w:r w:rsidR="00F31798" w:rsidRPr="00BF2EA1">
        <w:rPr>
          <w:b/>
          <w:color w:val="00000A"/>
          <w:szCs w:val="22"/>
        </w:rPr>
        <w:t>/N</w:t>
      </w:r>
      <w:r w:rsidRPr="00BF2EA1">
        <w:rPr>
          <w:b/>
          <w:color w:val="00000A"/>
          <w:szCs w:val="22"/>
        </w:rPr>
        <w:t xml:space="preserve"> = splněno</w:t>
      </w:r>
      <w:r w:rsidR="00F31798" w:rsidRPr="00BF2EA1">
        <w:rPr>
          <w:b/>
          <w:color w:val="00000A"/>
          <w:szCs w:val="22"/>
        </w:rPr>
        <w:t>/nesplněno</w:t>
      </w:r>
      <w:r w:rsidRPr="00BF2EA1">
        <w:rPr>
          <w:b/>
          <w:color w:val="00000A"/>
          <w:szCs w:val="22"/>
        </w:rPr>
        <w:t xml:space="preserve"> </w:t>
      </w:r>
      <w:r w:rsidRPr="00BF2EA1">
        <w:rPr>
          <w:color w:val="00000A"/>
          <w:szCs w:val="22"/>
        </w:rPr>
        <w:t>– žák splní</w:t>
      </w:r>
      <w:r w:rsidR="00F31798" w:rsidRPr="00BF2EA1">
        <w:rPr>
          <w:color w:val="00000A"/>
          <w:szCs w:val="22"/>
        </w:rPr>
        <w:t>/nesplní</w:t>
      </w:r>
      <w:r w:rsidRPr="00BF2EA1">
        <w:rPr>
          <w:color w:val="00000A"/>
          <w:szCs w:val="22"/>
        </w:rPr>
        <w:t xml:space="preserve"> danou podmínku, ve které se rozlišuje pouze Splněno a Nesplněno</w:t>
      </w:r>
    </w:p>
    <w:p w14:paraId="69E551FC" w14:textId="70046DDC" w:rsidR="009E4C5D" w:rsidRDefault="009E4C5D">
      <w:pPr>
        <w:pStyle w:val="Normln1"/>
        <w:widowControl w:val="0"/>
        <w:numPr>
          <w:ilvl w:val="0"/>
          <w:numId w:val="3"/>
        </w:numPr>
        <w:tabs>
          <w:tab w:val="left" w:pos="585"/>
        </w:tabs>
        <w:contextualSpacing/>
        <w:jc w:val="both"/>
        <w:rPr>
          <w:color w:val="00000A"/>
          <w:szCs w:val="22"/>
        </w:rPr>
      </w:pPr>
      <w:r>
        <w:rPr>
          <w:b/>
          <w:color w:val="00000A"/>
          <w:szCs w:val="22"/>
        </w:rPr>
        <w:t xml:space="preserve">K = splněno pomocí </w:t>
      </w:r>
      <w:proofErr w:type="gramStart"/>
      <w:r>
        <w:rPr>
          <w:b/>
          <w:color w:val="00000A"/>
          <w:szCs w:val="22"/>
        </w:rPr>
        <w:t xml:space="preserve">kreditu - </w:t>
      </w:r>
      <w:r w:rsidRPr="009E4C5D">
        <w:rPr>
          <w:color w:val="00000A"/>
          <w:szCs w:val="22"/>
        </w:rPr>
        <w:t>žák</w:t>
      </w:r>
      <w:proofErr w:type="gramEnd"/>
      <w:r w:rsidRPr="009E4C5D">
        <w:rPr>
          <w:color w:val="00000A"/>
          <w:szCs w:val="22"/>
        </w:rPr>
        <w:t xml:space="preserve"> má</w:t>
      </w:r>
      <w:r>
        <w:rPr>
          <w:color w:val="00000A"/>
          <w:szCs w:val="22"/>
        </w:rPr>
        <w:t xml:space="preserve"> možnost nahradit konání podmínky doloženým kreditem</w:t>
      </w:r>
    </w:p>
    <w:p w14:paraId="74F77B18" w14:textId="43752059" w:rsidR="005506FB" w:rsidRPr="005506FB" w:rsidRDefault="005506FB">
      <w:pPr>
        <w:pStyle w:val="Normln1"/>
        <w:widowControl w:val="0"/>
        <w:numPr>
          <w:ilvl w:val="0"/>
          <w:numId w:val="3"/>
        </w:numPr>
        <w:tabs>
          <w:tab w:val="left" w:pos="585"/>
        </w:tabs>
        <w:contextualSpacing/>
        <w:jc w:val="both"/>
        <w:rPr>
          <w:color w:val="00000A"/>
          <w:szCs w:val="22"/>
        </w:rPr>
      </w:pPr>
      <w:r>
        <w:rPr>
          <w:b/>
          <w:color w:val="00000A"/>
          <w:szCs w:val="22"/>
        </w:rPr>
        <w:t>O = podmínka odpuštěna</w:t>
      </w:r>
    </w:p>
    <w:p w14:paraId="7F66D184" w14:textId="4B317D7A" w:rsidR="005506FB" w:rsidRPr="009E4C5D" w:rsidRDefault="005506FB">
      <w:pPr>
        <w:pStyle w:val="Normln1"/>
        <w:widowControl w:val="0"/>
        <w:numPr>
          <w:ilvl w:val="0"/>
          <w:numId w:val="3"/>
        </w:numPr>
        <w:tabs>
          <w:tab w:val="left" w:pos="585"/>
        </w:tabs>
        <w:contextualSpacing/>
        <w:jc w:val="both"/>
        <w:rPr>
          <w:color w:val="00000A"/>
          <w:szCs w:val="22"/>
        </w:rPr>
      </w:pPr>
      <w:r>
        <w:rPr>
          <w:b/>
          <w:color w:val="00000A"/>
          <w:szCs w:val="22"/>
        </w:rPr>
        <w:t xml:space="preserve">- = </w:t>
      </w:r>
      <w:r w:rsidR="00F31798">
        <w:rPr>
          <w:b/>
          <w:color w:val="00000A"/>
          <w:szCs w:val="22"/>
        </w:rPr>
        <w:t xml:space="preserve">žák </w:t>
      </w:r>
      <w:r>
        <w:rPr>
          <w:b/>
          <w:color w:val="00000A"/>
          <w:szCs w:val="22"/>
        </w:rPr>
        <w:t>nekonal</w:t>
      </w:r>
    </w:p>
    <w:p w14:paraId="1D8714E1" w14:textId="44AA8E01" w:rsidR="00D003CD" w:rsidRDefault="009E4C5D" w:rsidP="00434353">
      <w:pPr>
        <w:pStyle w:val="Normln1"/>
        <w:widowControl w:val="0"/>
        <w:ind w:left="1494"/>
        <w:contextualSpacing/>
        <w:jc w:val="both"/>
        <w:rPr>
          <w:color w:val="00000A"/>
          <w:szCs w:val="22"/>
        </w:rPr>
      </w:pPr>
      <w:r>
        <w:rPr>
          <w:color w:val="00000A"/>
          <w:szCs w:val="22"/>
        </w:rPr>
        <w:t>Všechna h</w:t>
      </w:r>
      <w:r w:rsidR="00D003CD">
        <w:rPr>
          <w:color w:val="00000A"/>
          <w:szCs w:val="22"/>
        </w:rPr>
        <w:t>odnocení se zapisuj</w:t>
      </w:r>
      <w:r>
        <w:rPr>
          <w:color w:val="00000A"/>
          <w:szCs w:val="22"/>
        </w:rPr>
        <w:t>í</w:t>
      </w:r>
      <w:r w:rsidR="00D003CD">
        <w:rPr>
          <w:color w:val="00000A"/>
          <w:szCs w:val="22"/>
        </w:rPr>
        <w:t xml:space="preserve"> </w:t>
      </w:r>
      <w:r>
        <w:rPr>
          <w:color w:val="00000A"/>
          <w:szCs w:val="22"/>
        </w:rPr>
        <w:t xml:space="preserve">do systému </w:t>
      </w:r>
      <w:proofErr w:type="spellStart"/>
      <w:r w:rsidR="00A23649">
        <w:rPr>
          <w:color w:val="00000A"/>
          <w:szCs w:val="22"/>
        </w:rPr>
        <w:t>Edupage</w:t>
      </w:r>
      <w:proofErr w:type="spellEnd"/>
      <w:r w:rsidR="00D003CD">
        <w:rPr>
          <w:color w:val="00000A"/>
          <w:szCs w:val="22"/>
        </w:rPr>
        <w:t>.</w:t>
      </w:r>
    </w:p>
    <w:p w14:paraId="6238B788" w14:textId="77777777" w:rsidR="00D003CD" w:rsidRDefault="00D003CD">
      <w:pPr>
        <w:pStyle w:val="Normln1"/>
        <w:widowControl w:val="0"/>
        <w:numPr>
          <w:ilvl w:val="0"/>
          <w:numId w:val="13"/>
        </w:numPr>
        <w:contextualSpacing/>
        <w:jc w:val="both"/>
        <w:rPr>
          <w:szCs w:val="22"/>
        </w:rPr>
      </w:pPr>
      <w:r>
        <w:rPr>
          <w:color w:val="00000A"/>
          <w:szCs w:val="22"/>
        </w:rPr>
        <w:t xml:space="preserve">Při dílčí klasifikaci může vyučující využívat kromě tradiční klasifikace také bodový systém, procentuální systém, kladná a záporná znaménka atd. za předpokladu, že je s nimi žák předem (na začátku školního roku) prokazatelnou formou seznámen. </w:t>
      </w:r>
      <w:r w:rsidR="009E4C5D">
        <w:rPr>
          <w:color w:val="00000A"/>
          <w:szCs w:val="22"/>
        </w:rPr>
        <w:t>Celkový s</w:t>
      </w:r>
      <w:r>
        <w:rPr>
          <w:color w:val="00000A"/>
          <w:szCs w:val="22"/>
        </w:rPr>
        <w:t>tupeň prospěchu nemusí odpovídat aritmetickému průměru dosaženého hodnocení</w:t>
      </w:r>
      <w:r w:rsidR="009E4C5D">
        <w:rPr>
          <w:color w:val="00000A"/>
          <w:szCs w:val="22"/>
        </w:rPr>
        <w:t xml:space="preserve"> (viz </w:t>
      </w:r>
      <w:r w:rsidR="00DB55F1" w:rsidRPr="00DB55F1">
        <w:rPr>
          <w:color w:val="00000A"/>
          <w:szCs w:val="22"/>
          <w:u w:val="single"/>
        </w:rPr>
        <w:t>h</w:t>
      </w:r>
      <w:r w:rsidR="009E4C5D" w:rsidRPr="00DB55F1">
        <w:rPr>
          <w:color w:val="00000A"/>
          <w:szCs w:val="22"/>
          <w:u w:val="single"/>
        </w:rPr>
        <w:t>lava XIV</w:t>
      </w:r>
      <w:r w:rsidR="00FB22E6" w:rsidRPr="00DB55F1">
        <w:rPr>
          <w:color w:val="00000A"/>
          <w:szCs w:val="22"/>
          <w:u w:val="single"/>
        </w:rPr>
        <w:t xml:space="preserve">, odst. e, </w:t>
      </w:r>
      <w:r w:rsidR="009E4C5D" w:rsidRPr="00DB55F1">
        <w:rPr>
          <w:color w:val="00000A"/>
          <w:szCs w:val="22"/>
          <w:u w:val="single"/>
        </w:rPr>
        <w:t>bod 2</w:t>
      </w:r>
      <w:r w:rsidR="009E4C5D">
        <w:rPr>
          <w:color w:val="00000A"/>
          <w:szCs w:val="22"/>
        </w:rPr>
        <w:t>)</w:t>
      </w:r>
      <w:r>
        <w:rPr>
          <w:color w:val="00000A"/>
          <w:szCs w:val="22"/>
        </w:rPr>
        <w:t>. Vyučující je však povinen klasifikaci objektivně zdůvodnit.</w:t>
      </w:r>
    </w:p>
    <w:p w14:paraId="073AA4C2" w14:textId="27F84B5E" w:rsidR="005506FB" w:rsidRPr="005506FB" w:rsidRDefault="005506FB">
      <w:pPr>
        <w:pStyle w:val="Zkladntext1"/>
        <w:numPr>
          <w:ilvl w:val="0"/>
          <w:numId w:val="13"/>
        </w:numPr>
        <w:jc w:val="both"/>
        <w:rPr>
          <w:rFonts w:ascii="Arial" w:hAnsi="Arial" w:cs="Arial"/>
          <w:b w:val="0"/>
          <w:bCs/>
          <w:color w:val="00000A"/>
          <w:szCs w:val="22"/>
        </w:rPr>
      </w:pPr>
      <w:r w:rsidRPr="005506FB">
        <w:rPr>
          <w:rFonts w:ascii="Arial" w:hAnsi="Arial" w:cs="Arial"/>
          <w:b w:val="0"/>
          <w:bCs/>
          <w:color w:val="00000A"/>
          <w:sz w:val="22"/>
          <w:szCs w:val="22"/>
        </w:rPr>
        <w:t>Konkrétní kritéria hodnocení předmětu OSV jsou součástí podmínek.</w:t>
      </w:r>
    </w:p>
    <w:p w14:paraId="34E5B44C" w14:textId="006A408A" w:rsidR="00D003CD" w:rsidRDefault="00D003CD">
      <w:pPr>
        <w:pStyle w:val="Zkladntext1"/>
        <w:numPr>
          <w:ilvl w:val="0"/>
          <w:numId w:val="13"/>
        </w:numPr>
        <w:jc w:val="both"/>
        <w:rPr>
          <w:color w:val="00000A"/>
          <w:szCs w:val="22"/>
        </w:rPr>
      </w:pPr>
      <w:r>
        <w:rPr>
          <w:rFonts w:ascii="Arial" w:hAnsi="Arial" w:cs="Arial"/>
          <w:b w:val="0"/>
          <w:sz w:val="22"/>
          <w:szCs w:val="22"/>
        </w:rPr>
        <w:t xml:space="preserve">Ředitelka školy uděluje tzv. zlatý kredit </w:t>
      </w:r>
      <w:r w:rsidR="00E42F45">
        <w:rPr>
          <w:rFonts w:ascii="Arial" w:hAnsi="Arial" w:cs="Arial"/>
          <w:b w:val="0"/>
          <w:sz w:val="22"/>
          <w:szCs w:val="22"/>
        </w:rPr>
        <w:t>v průběhu školního roku</w:t>
      </w:r>
      <w:r>
        <w:rPr>
          <w:rFonts w:ascii="Arial" w:hAnsi="Arial" w:cs="Arial"/>
          <w:b w:val="0"/>
          <w:sz w:val="22"/>
          <w:szCs w:val="22"/>
        </w:rPr>
        <w:t xml:space="preserve"> (např. za dlouhodobé zapojení do organizace a zajišťování školních programů a akcí, zodpovědné vedení expediční skupiny, reprezentaci školy na veřejnosti apod.).</w:t>
      </w:r>
      <w:r w:rsidR="00E42F45">
        <w:rPr>
          <w:rFonts w:ascii="Arial" w:hAnsi="Arial" w:cs="Arial"/>
          <w:b w:val="0"/>
          <w:sz w:val="22"/>
          <w:szCs w:val="22"/>
        </w:rPr>
        <w:t xml:space="preserve"> Tímto kreditem může žák nahradit splnění jedné jakékoliv podmínky v rámci podmínkového předmětu a v nepodmínkových předmětech je možné kreditem nahradit jeden z požadavků ke klasifikaci vždy po dohodě s příslušným vyučujícím. Platnost zlatého kreditu je dva roky. </w:t>
      </w:r>
      <w:r>
        <w:rPr>
          <w:rFonts w:ascii="Arial" w:hAnsi="Arial" w:cs="Arial"/>
          <w:b w:val="0"/>
          <w:sz w:val="22"/>
          <w:szCs w:val="22"/>
        </w:rPr>
        <w:t>Každý kredit lze využít jen jednou a za jeden školní rok je možné v rámci jednoho předmětu použít maximálně dva kredity. Vyučující mají právo udělovat tzv. stříbrný kredit (za dlouhodobou kvalitní práci v hodinách, realizaci individuálních projektů apod.). Ten je vázán na konkrétní předmět a je platný v rámci školního roku, v němž byl udělen.</w:t>
      </w:r>
    </w:p>
    <w:p w14:paraId="6B42A3EB" w14:textId="77777777" w:rsidR="00D003CD" w:rsidRDefault="00D003CD">
      <w:pPr>
        <w:pStyle w:val="Normln1"/>
        <w:widowControl w:val="0"/>
        <w:numPr>
          <w:ilvl w:val="0"/>
          <w:numId w:val="13"/>
        </w:numPr>
        <w:contextualSpacing/>
        <w:jc w:val="both"/>
        <w:rPr>
          <w:color w:val="00000A"/>
          <w:szCs w:val="22"/>
        </w:rPr>
      </w:pPr>
      <w:r>
        <w:rPr>
          <w:color w:val="00000A"/>
          <w:szCs w:val="22"/>
        </w:rPr>
        <w:t>Do vyššího ročníku postoupí žák, který splní podmínky dané zákonem č. 561/2004 (školský zákon), § 52, odst. (1) a § 69 odst. (4).</w:t>
      </w:r>
    </w:p>
    <w:p w14:paraId="7697662E" w14:textId="77777777" w:rsidR="00D003CD" w:rsidRDefault="00D003CD">
      <w:pPr>
        <w:pStyle w:val="Normln1"/>
        <w:widowControl w:val="0"/>
        <w:numPr>
          <w:ilvl w:val="0"/>
          <w:numId w:val="13"/>
        </w:numPr>
        <w:contextualSpacing/>
        <w:jc w:val="both"/>
        <w:rPr>
          <w:color w:val="00000A"/>
          <w:szCs w:val="22"/>
        </w:rPr>
      </w:pPr>
      <w:r>
        <w:rPr>
          <w:color w:val="00000A"/>
          <w:szCs w:val="22"/>
        </w:rPr>
        <w:t xml:space="preserve">Pokud nezískáte v daném klasifikačním období v nějakém vyučovacím předmětu potřebný počet známek </w:t>
      </w:r>
      <w:r w:rsidR="00FB22E6">
        <w:rPr>
          <w:color w:val="00000A"/>
          <w:szCs w:val="22"/>
        </w:rPr>
        <w:t xml:space="preserve">a podmínek </w:t>
      </w:r>
      <w:r>
        <w:rPr>
          <w:color w:val="00000A"/>
          <w:szCs w:val="22"/>
        </w:rPr>
        <w:t xml:space="preserve">pro dané klasifikační období nebo vaše absence ve vyučovacích hodinách příslušného předmětu činí 30 % a více, může vás učitel navrhnout na dodatečné stanovení klasifikace (dále jen </w:t>
      </w:r>
      <w:r w:rsidRPr="00DD143C">
        <w:rPr>
          <w:color w:val="00000A"/>
          <w:szCs w:val="22"/>
        </w:rPr>
        <w:t>“</w:t>
      </w:r>
      <w:r>
        <w:rPr>
          <w:color w:val="00000A"/>
          <w:szCs w:val="22"/>
        </w:rPr>
        <w:t xml:space="preserve">DSK“). Povinností každého učitele je nahlásit ředitelství školy všechny žáky, kterým DSK navrhuje, na čtvrtletní klasifikační poradě. O konání a termínu DSK rozhoduje ředitel (v případě jeho dlouhodobé nepřítomnosti zástupce ředitele) po projednání s vyučujícím, případně třídním učitelem nebo žákem. DSK probíhá jako komisionální zkouška. Formu a konkrétní obsah této komisionální zkoušky stanoví ředitel po dohodě s vyučujícím příslušného vyučovacího předmětu. Komisionální zkouška může mít mimo jiné i formu vypracování domácí samostatné práce. Pokud požadovanou samostatnou práci neodevzdáte ve stanoveném termínu, bude automaticky klasifikována stupněm nedostatečně. </w:t>
      </w:r>
      <w:r>
        <w:rPr>
          <w:b/>
          <w:color w:val="00000A"/>
          <w:szCs w:val="22"/>
        </w:rPr>
        <w:t xml:space="preserve">Výsledné hodnocení (známka na vysvědčení) bude dáno výsledkem DSK </w:t>
      </w:r>
      <w:r>
        <w:rPr>
          <w:color w:val="00000A"/>
          <w:szCs w:val="22"/>
        </w:rPr>
        <w:t>a dalších vašich výsledků v předmětu. Váhu výsledku DSK v poměru k dalším vašim výsledkům při stanovení výsledného hodnocení stanoví zkoušející a sdělí vám ji při ohlášení termínu konání DSK.</w:t>
      </w:r>
    </w:p>
    <w:p w14:paraId="2937DDA3" w14:textId="77777777" w:rsidR="00D003CD" w:rsidRDefault="00D003CD">
      <w:pPr>
        <w:pStyle w:val="Normln1"/>
        <w:widowControl w:val="0"/>
        <w:numPr>
          <w:ilvl w:val="0"/>
          <w:numId w:val="13"/>
        </w:numPr>
        <w:contextualSpacing/>
        <w:jc w:val="both"/>
        <w:rPr>
          <w:color w:val="00000A"/>
          <w:szCs w:val="22"/>
        </w:rPr>
      </w:pPr>
      <w:r>
        <w:rPr>
          <w:color w:val="00000A"/>
          <w:szCs w:val="22"/>
        </w:rPr>
        <w:t>P</w:t>
      </w:r>
      <w:r w:rsidR="00FB22E6">
        <w:rPr>
          <w:color w:val="00000A"/>
          <w:szCs w:val="22"/>
        </w:rPr>
        <w:t>rospěch</w:t>
      </w:r>
      <w:r>
        <w:rPr>
          <w:color w:val="00000A"/>
          <w:szCs w:val="22"/>
        </w:rPr>
        <w:t xml:space="preserve"> žáků se projednáv</w:t>
      </w:r>
      <w:r w:rsidR="00FB22E6">
        <w:rPr>
          <w:color w:val="00000A"/>
          <w:szCs w:val="22"/>
        </w:rPr>
        <w:t>á</w:t>
      </w:r>
      <w:r>
        <w:rPr>
          <w:color w:val="00000A"/>
          <w:szCs w:val="22"/>
        </w:rPr>
        <w:t xml:space="preserve"> zpravidla na pedagogické radě a výsledky jednání jsou dány prokazatelně a neprodleně na vědomí zákonnému zástupci (většinou vašim rodičům) třídním učitelem. V mimořádném případě se zaostávání žáka projednává i mimo termín pedagogické rady za přítomnosti ředitele (v případě jeho dlouhodobé nepřítomnosti zástupce ředitele) a třídního učitele. Výsledky jednání sdělí třídní učitel neprodleně prokazatelným způsobem </w:t>
      </w:r>
      <w:r>
        <w:rPr>
          <w:color w:val="00000A"/>
          <w:szCs w:val="22"/>
        </w:rPr>
        <w:lastRenderedPageBreak/>
        <w:t>zákonnému zástupci žáka.</w:t>
      </w:r>
    </w:p>
    <w:p w14:paraId="5F3E717B" w14:textId="77777777" w:rsidR="00D003CD" w:rsidRDefault="00D003CD">
      <w:pPr>
        <w:pStyle w:val="Normln1"/>
        <w:widowControl w:val="0"/>
        <w:numPr>
          <w:ilvl w:val="0"/>
          <w:numId w:val="13"/>
        </w:numPr>
        <w:contextualSpacing/>
        <w:jc w:val="both"/>
        <w:rPr>
          <w:color w:val="00000A"/>
          <w:szCs w:val="22"/>
        </w:rPr>
      </w:pPr>
      <w:r>
        <w:rPr>
          <w:color w:val="00000A"/>
          <w:szCs w:val="22"/>
        </w:rPr>
        <w:t>Třídní učitelé (případně výchovný poradce) mají povinnost informovat ostatní vyučující o skutečnostech ve vašem osobním životě (pokud to charakter těchto skutečností umožňuje), které by mohly negativně ovlivnit vaše studijní výsledky.</w:t>
      </w:r>
    </w:p>
    <w:p w14:paraId="79946F85" w14:textId="77777777" w:rsidR="00D003CD" w:rsidRDefault="00D003CD">
      <w:pPr>
        <w:pStyle w:val="Normln1"/>
        <w:widowControl w:val="0"/>
        <w:numPr>
          <w:ilvl w:val="0"/>
          <w:numId w:val="13"/>
        </w:numPr>
        <w:contextualSpacing/>
        <w:jc w:val="both"/>
        <w:rPr>
          <w:color w:val="00000A"/>
          <w:szCs w:val="22"/>
        </w:rPr>
      </w:pPr>
      <w:r>
        <w:rPr>
          <w:color w:val="00000A"/>
          <w:szCs w:val="22"/>
        </w:rPr>
        <w:t>Nelze-li vás ze závažných důvodů (zdravotní, rodinné) hodnotit na konci prvního pololetí, určí ředitel školy pro vaše hodnocení náhradní termín, a to tak, aby hodnocení za 1. pololetí bylo provedeno nejpozději do konce března. Není-li vás možné hodnotit ani v náhradním termínu, nebudete za 1. pololetí hodnoceni.</w:t>
      </w:r>
    </w:p>
    <w:p w14:paraId="4E873A7A" w14:textId="77777777" w:rsidR="00D003CD" w:rsidRDefault="00D003CD">
      <w:pPr>
        <w:pStyle w:val="Normln1"/>
        <w:widowControl w:val="0"/>
        <w:numPr>
          <w:ilvl w:val="0"/>
          <w:numId w:val="13"/>
        </w:numPr>
        <w:contextualSpacing/>
        <w:jc w:val="both"/>
        <w:rPr>
          <w:color w:val="00000A"/>
          <w:szCs w:val="22"/>
        </w:rPr>
      </w:pPr>
      <w:r>
        <w:rPr>
          <w:color w:val="00000A"/>
          <w:szCs w:val="22"/>
        </w:rPr>
        <w:t>Žák, který na konci 2. pololetí neprospěl nejvýše ze 2 povinných předmětů, může konat z těchto předmětů opravné zkoušky nejpozději do konce příslušného školního roku v termínu stanoveném ředitelem školy. Opravné zkoušky jsou komisionální. Žák, který se bez vážné omluvy k vykonání opravné zkoušky nedostaví, je klasifikován z vyučovacího předmětu, z něhož měl konat opravnou zkoušku, stupněm prospěchu nedostatečný. Nelze-li žáka hodnotit na konci druhého pololetí, určí ředitel školy pro stanovení jeho hodnocení náhradní termín, a to tak, aby hodnocení za druhé pololetí bylo provedeno nejpozději do konce září následujícího školního roku. Do té doby navštěvuje žák nejbližší vyšší ročník. Není-li žák hodnocen ani v tomto termínu, nemůže postoupit do vyššího ročníku. O případném opakování ročníku rozhoduje ředitel školy.</w:t>
      </w:r>
    </w:p>
    <w:p w14:paraId="34DB2939" w14:textId="77777777" w:rsidR="00D003CD" w:rsidRDefault="00D003CD">
      <w:pPr>
        <w:pStyle w:val="Normln1"/>
        <w:widowControl w:val="0"/>
        <w:numPr>
          <w:ilvl w:val="0"/>
          <w:numId w:val="13"/>
        </w:numPr>
        <w:contextualSpacing/>
        <w:jc w:val="both"/>
        <w:rPr>
          <w:color w:val="00000A"/>
          <w:szCs w:val="22"/>
        </w:rPr>
      </w:pPr>
      <w:r>
        <w:rPr>
          <w:color w:val="00000A"/>
          <w:szCs w:val="22"/>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písemně požádat ředitele školy o komisionální přezkoušení žáka. Komisionální přezkoušení žáka se koná nejpozději do 14 dnů od doručení žádosti nebo v termínu dohodnutém ředitelem (v případě jeho dlouhodobé nepřítomnosti zástupcem ředitele) se zákonným zástupcem žáka či zletilým žákem.</w:t>
      </w:r>
    </w:p>
    <w:p w14:paraId="56C92D72" w14:textId="77777777" w:rsidR="00D003CD" w:rsidRDefault="00D003CD">
      <w:pPr>
        <w:pStyle w:val="Nadpis3"/>
        <w:widowControl w:val="0"/>
        <w:spacing w:before="280" w:after="80"/>
        <w:jc w:val="both"/>
        <w:rPr>
          <w:color w:val="00000A"/>
          <w:szCs w:val="22"/>
        </w:rPr>
      </w:pPr>
      <w:bookmarkStart w:id="25" w:name="h.tev1nsrsszw"/>
      <w:bookmarkStart w:id="26" w:name="h.lzsekotyagwh"/>
      <w:bookmarkEnd w:id="25"/>
      <w:bookmarkEnd w:id="26"/>
      <w:r>
        <w:rPr>
          <w:rFonts w:ascii="Arial" w:eastAsia="Arial" w:hAnsi="Arial" w:cs="Arial"/>
          <w:color w:val="00000A"/>
          <w:sz w:val="22"/>
          <w:szCs w:val="22"/>
        </w:rPr>
        <w:t>f</w:t>
      </w:r>
      <w:r>
        <w:rPr>
          <w:rFonts w:ascii="Arial" w:eastAsia="Arial" w:hAnsi="Arial" w:cs="Arial"/>
          <w:color w:val="00000A"/>
          <w:sz w:val="22"/>
          <w:szCs w:val="22"/>
        </w:rPr>
        <w:tab/>
      </w:r>
      <w:r>
        <w:rPr>
          <w:rFonts w:ascii="Arial" w:hAnsi="Arial" w:cs="Arial"/>
          <w:bCs w:val="0"/>
          <w:color w:val="00000A"/>
          <w:sz w:val="22"/>
          <w:szCs w:val="22"/>
        </w:rPr>
        <w:t>klasifikace při opravných zkouškách</w:t>
      </w:r>
    </w:p>
    <w:p w14:paraId="7EE16206" w14:textId="4D3DFAA7" w:rsidR="00D003CD" w:rsidRDefault="00D003CD" w:rsidP="00A23649">
      <w:pPr>
        <w:pStyle w:val="Normln1"/>
        <w:widowControl w:val="0"/>
        <w:ind w:left="709"/>
        <w:contextualSpacing/>
        <w:jc w:val="both"/>
        <w:rPr>
          <w:color w:val="00000A"/>
          <w:szCs w:val="22"/>
        </w:rPr>
      </w:pPr>
      <w:r>
        <w:rPr>
          <w:color w:val="00000A"/>
          <w:szCs w:val="22"/>
        </w:rPr>
        <w:t>Žák může konat v jednom dni pouze jednu opravnou zkoušku. Postup je stanoven dle §69 zákona 561/2004.</w:t>
      </w:r>
      <w:r w:rsidR="00A23649">
        <w:rPr>
          <w:color w:val="00000A"/>
          <w:szCs w:val="22"/>
        </w:rPr>
        <w:t xml:space="preserve"> Výsledné hodnocení je dáno pouze známkou z této zkoušky.</w:t>
      </w:r>
    </w:p>
    <w:p w14:paraId="277A8ACD" w14:textId="77777777" w:rsidR="00D003CD" w:rsidRDefault="00D003CD">
      <w:pPr>
        <w:pStyle w:val="Nadpis3"/>
        <w:widowControl w:val="0"/>
        <w:spacing w:before="280" w:after="80"/>
        <w:jc w:val="both"/>
        <w:rPr>
          <w:color w:val="00000A"/>
          <w:szCs w:val="22"/>
        </w:rPr>
      </w:pPr>
      <w:bookmarkStart w:id="27" w:name="h.xcfnggoenaoo"/>
      <w:bookmarkEnd w:id="27"/>
      <w:r>
        <w:rPr>
          <w:rFonts w:ascii="Arial" w:eastAsia="Arial" w:hAnsi="Arial" w:cs="Arial"/>
          <w:color w:val="00000A"/>
          <w:sz w:val="22"/>
          <w:szCs w:val="22"/>
        </w:rPr>
        <w:t>g</w:t>
      </w:r>
      <w:r>
        <w:rPr>
          <w:rFonts w:ascii="Arial" w:eastAsia="Arial" w:hAnsi="Arial" w:cs="Arial"/>
          <w:color w:val="00000A"/>
          <w:sz w:val="22"/>
          <w:szCs w:val="22"/>
        </w:rPr>
        <w:tab/>
        <w:t xml:space="preserve"> komisionální zkoušení</w:t>
      </w:r>
    </w:p>
    <w:p w14:paraId="232B8F73" w14:textId="77777777" w:rsidR="00D003CD" w:rsidRDefault="00D003CD">
      <w:pPr>
        <w:pStyle w:val="Normln1"/>
        <w:widowControl w:val="0"/>
        <w:numPr>
          <w:ilvl w:val="0"/>
          <w:numId w:val="16"/>
        </w:numPr>
        <w:contextualSpacing/>
        <w:jc w:val="both"/>
        <w:rPr>
          <w:color w:val="00000A"/>
          <w:szCs w:val="22"/>
        </w:rPr>
      </w:pPr>
      <w:r>
        <w:rPr>
          <w:color w:val="00000A"/>
          <w:szCs w:val="22"/>
        </w:rPr>
        <w:t>Komisi pro komisionální zkoušku jmenuje ředitel.</w:t>
      </w:r>
    </w:p>
    <w:p w14:paraId="592AF25D" w14:textId="77777777" w:rsidR="00D003CD" w:rsidRDefault="00D003CD">
      <w:pPr>
        <w:pStyle w:val="Normln1"/>
        <w:widowControl w:val="0"/>
        <w:numPr>
          <w:ilvl w:val="0"/>
          <w:numId w:val="16"/>
        </w:numPr>
        <w:contextualSpacing/>
        <w:jc w:val="both"/>
        <w:rPr>
          <w:color w:val="00000A"/>
          <w:szCs w:val="22"/>
        </w:rPr>
      </w:pPr>
      <w:r>
        <w:rPr>
          <w:color w:val="00000A"/>
          <w:szCs w:val="22"/>
        </w:rPr>
        <w:t>Komise pro komisionální přezkoušení se skládá ze 3 členů a tvoří ji:</w:t>
      </w:r>
    </w:p>
    <w:p w14:paraId="5FA0AD7A" w14:textId="77777777" w:rsidR="00D003CD" w:rsidRDefault="00D003CD">
      <w:pPr>
        <w:pStyle w:val="Normln1"/>
        <w:widowControl w:val="0"/>
        <w:ind w:firstLine="708"/>
        <w:contextualSpacing/>
        <w:jc w:val="both"/>
        <w:rPr>
          <w:color w:val="00000A"/>
          <w:szCs w:val="22"/>
        </w:rPr>
      </w:pPr>
      <w:r>
        <w:rPr>
          <w:color w:val="00000A"/>
          <w:szCs w:val="22"/>
        </w:rPr>
        <w:t>a) předseda, kterým je ředitel školy, popřípadě jím pověřený učitel,</w:t>
      </w:r>
    </w:p>
    <w:p w14:paraId="322C1D67" w14:textId="77777777" w:rsidR="00D003CD" w:rsidRDefault="00D003CD">
      <w:pPr>
        <w:pStyle w:val="Normln1"/>
        <w:widowControl w:val="0"/>
        <w:ind w:left="708"/>
        <w:contextualSpacing/>
        <w:jc w:val="both"/>
        <w:rPr>
          <w:color w:val="00000A"/>
          <w:szCs w:val="22"/>
        </w:rPr>
      </w:pPr>
      <w:r>
        <w:rPr>
          <w:color w:val="00000A"/>
          <w:szCs w:val="22"/>
        </w:rPr>
        <w:t>b) zkoušející učitel, jímž je vyučující daného předmětu ve třídě, v níž je žák zařazen, popřípadě jiný vyučující daného předmětu,</w:t>
      </w:r>
    </w:p>
    <w:p w14:paraId="6170CA76" w14:textId="77777777" w:rsidR="00D003CD" w:rsidRDefault="00D003CD">
      <w:pPr>
        <w:pStyle w:val="Normln1"/>
        <w:widowControl w:val="0"/>
        <w:ind w:firstLine="708"/>
        <w:contextualSpacing/>
        <w:jc w:val="both"/>
        <w:rPr>
          <w:color w:val="00000A"/>
          <w:szCs w:val="22"/>
        </w:rPr>
      </w:pPr>
      <w:r>
        <w:rPr>
          <w:color w:val="00000A"/>
          <w:szCs w:val="22"/>
        </w:rPr>
        <w:t>c) přísedící, kterým je jiný vyučující předmětu stejné vzdělávací oblasti stanovené ŠVP,</w:t>
      </w:r>
    </w:p>
    <w:p w14:paraId="3F140D19" w14:textId="77777777" w:rsidR="00D003CD" w:rsidRDefault="00D003CD">
      <w:pPr>
        <w:pStyle w:val="Normln1"/>
        <w:widowControl w:val="0"/>
        <w:numPr>
          <w:ilvl w:val="0"/>
          <w:numId w:val="10"/>
        </w:numPr>
        <w:contextualSpacing/>
        <w:rPr>
          <w:color w:val="00000A"/>
          <w:szCs w:val="22"/>
        </w:rPr>
      </w:pPr>
      <w:r>
        <w:rPr>
          <w:color w:val="00000A"/>
          <w:szCs w:val="22"/>
        </w:rPr>
        <w:t>Výsledek komisionální zkoušky již nelze napadnout novou žádostí o přezkoušení. Výsledek komisionální zkoušky stanoví komise hlasováním. Výsledek se vyjádří stupněm prospěchu. Ředitel sdělí výsledek komisionální zkoušky prokazatelným způsobem žákovi a zákonnému zástupci žáka. V případě změny hodnocení na konci prvního nebo druhého pololetí se žákovi vydá nové vysvědčení.</w:t>
      </w:r>
    </w:p>
    <w:p w14:paraId="7F475810" w14:textId="77777777" w:rsidR="00D003CD" w:rsidRDefault="00D003CD">
      <w:pPr>
        <w:pStyle w:val="Nadpis3"/>
        <w:widowControl w:val="0"/>
        <w:spacing w:before="280" w:after="80"/>
        <w:jc w:val="both"/>
        <w:rPr>
          <w:color w:val="00000A"/>
          <w:szCs w:val="22"/>
        </w:rPr>
      </w:pPr>
      <w:r>
        <w:rPr>
          <w:rFonts w:ascii="Arial" w:eastAsia="Arial" w:hAnsi="Arial" w:cs="Arial"/>
          <w:color w:val="00000A"/>
          <w:sz w:val="22"/>
          <w:szCs w:val="22"/>
        </w:rPr>
        <w:lastRenderedPageBreak/>
        <w:t>h</w:t>
      </w:r>
      <w:r>
        <w:rPr>
          <w:rFonts w:ascii="Arial" w:eastAsia="Arial" w:hAnsi="Arial" w:cs="Arial"/>
          <w:color w:val="00000A"/>
          <w:sz w:val="22"/>
          <w:szCs w:val="22"/>
        </w:rPr>
        <w:tab/>
        <w:t>klasifikace při maturitních zkouškách</w:t>
      </w:r>
    </w:p>
    <w:p w14:paraId="6F0A51CD" w14:textId="77777777" w:rsidR="00D003CD" w:rsidRDefault="00D003CD">
      <w:pPr>
        <w:pStyle w:val="Normln1"/>
        <w:widowControl w:val="0"/>
        <w:numPr>
          <w:ilvl w:val="0"/>
          <w:numId w:val="4"/>
        </w:numPr>
        <w:contextualSpacing/>
        <w:jc w:val="both"/>
        <w:rPr>
          <w:color w:val="00000A"/>
          <w:szCs w:val="22"/>
        </w:rPr>
      </w:pPr>
      <w:r>
        <w:rPr>
          <w:color w:val="00000A"/>
          <w:szCs w:val="22"/>
        </w:rPr>
        <w:t>Klasifikace při maturitní zkoušce se řídí nejnovější platnou maturitní vyhláškou MŠMT.</w:t>
      </w:r>
    </w:p>
    <w:p w14:paraId="79F10634" w14:textId="77777777" w:rsidR="00D003CD" w:rsidRDefault="0091696D">
      <w:pPr>
        <w:pStyle w:val="Nadpis3"/>
        <w:widowControl w:val="0"/>
        <w:spacing w:before="280" w:after="80"/>
        <w:jc w:val="both"/>
        <w:rPr>
          <w:color w:val="00000A"/>
          <w:szCs w:val="22"/>
        </w:rPr>
      </w:pPr>
      <w:bookmarkStart w:id="28" w:name="h.mre3cx9nrqwi"/>
      <w:bookmarkEnd w:id="28"/>
      <w:r>
        <w:rPr>
          <w:rFonts w:ascii="Arial" w:eastAsia="Arial" w:hAnsi="Arial" w:cs="Arial"/>
          <w:color w:val="00000A"/>
          <w:sz w:val="22"/>
          <w:szCs w:val="22"/>
        </w:rPr>
        <w:t>ch</w:t>
      </w:r>
      <w:r>
        <w:rPr>
          <w:rFonts w:ascii="Arial" w:eastAsia="Arial" w:hAnsi="Arial" w:cs="Arial"/>
          <w:color w:val="00000A"/>
          <w:sz w:val="22"/>
          <w:szCs w:val="22"/>
        </w:rPr>
        <w:tab/>
      </w:r>
      <w:r w:rsidR="00D003CD">
        <w:rPr>
          <w:rFonts w:ascii="Arial" w:eastAsia="Arial" w:hAnsi="Arial" w:cs="Arial"/>
          <w:color w:val="00000A"/>
          <w:sz w:val="22"/>
          <w:szCs w:val="22"/>
        </w:rPr>
        <w:t>klasifikace chování</w:t>
      </w:r>
    </w:p>
    <w:p w14:paraId="2E87E5EA" w14:textId="77777777" w:rsidR="00D003CD" w:rsidRDefault="00D003CD" w:rsidP="0091696D">
      <w:pPr>
        <w:pStyle w:val="Normln1"/>
        <w:widowControl w:val="0"/>
        <w:ind w:left="709"/>
        <w:contextualSpacing/>
        <w:rPr>
          <w:b/>
          <w:color w:val="00000A"/>
          <w:szCs w:val="22"/>
        </w:rPr>
      </w:pPr>
      <w:r>
        <w:rPr>
          <w:color w:val="00000A"/>
          <w:szCs w:val="22"/>
        </w:rPr>
        <w:t>Klasifikaci chování stupněm 1 nebo 2 navrhuje třídní učitel, který přitom zohledňuje doporučení ostatních vyučujících. Ve sporných případe</w:t>
      </w:r>
      <w:r w:rsidR="0091696D">
        <w:rPr>
          <w:color w:val="00000A"/>
          <w:szCs w:val="22"/>
        </w:rPr>
        <w:t xml:space="preserve">ch rozhoduje ředitel na základě </w:t>
      </w:r>
      <w:r>
        <w:rPr>
          <w:color w:val="00000A"/>
          <w:szCs w:val="22"/>
        </w:rPr>
        <w:t>doporučení pedagogické rady.</w:t>
      </w:r>
    </w:p>
    <w:p w14:paraId="2E8C0093" w14:textId="77777777" w:rsidR="00D003CD" w:rsidRDefault="00D003CD" w:rsidP="0091696D">
      <w:pPr>
        <w:pStyle w:val="Normln1"/>
        <w:widowControl w:val="0"/>
        <w:ind w:firstLine="709"/>
        <w:contextualSpacing/>
        <w:rPr>
          <w:color w:val="00000A"/>
          <w:szCs w:val="22"/>
        </w:rPr>
      </w:pPr>
      <w:r>
        <w:rPr>
          <w:b/>
          <w:color w:val="00000A"/>
          <w:szCs w:val="22"/>
        </w:rPr>
        <w:t>Stupeň 1 (velmi dobré):</w:t>
      </w:r>
      <w:r>
        <w:rPr>
          <w:color w:val="00000A"/>
          <w:szCs w:val="22"/>
        </w:rPr>
        <w:t xml:space="preserve"> Žák uvědoměle dodržuje pravidla slušného chování </w:t>
      </w:r>
    </w:p>
    <w:p w14:paraId="4BFED494" w14:textId="77777777" w:rsidR="00D003CD" w:rsidRDefault="00D003CD" w:rsidP="0091696D">
      <w:pPr>
        <w:pStyle w:val="Normln1"/>
        <w:widowControl w:val="0"/>
        <w:ind w:firstLine="709"/>
        <w:contextualSpacing/>
        <w:rPr>
          <w:b/>
          <w:color w:val="00000A"/>
          <w:szCs w:val="22"/>
        </w:rPr>
      </w:pPr>
      <w:r>
        <w:rPr>
          <w:color w:val="00000A"/>
          <w:szCs w:val="22"/>
        </w:rPr>
        <w:t>a ustanovení školního řádu. Ojediněle se dopouští méně závažných přestupků.</w:t>
      </w:r>
    </w:p>
    <w:p w14:paraId="0A2E0F0E" w14:textId="77777777" w:rsidR="00670AFC" w:rsidRDefault="00D003CD" w:rsidP="0091696D">
      <w:pPr>
        <w:pStyle w:val="Normln1"/>
        <w:widowControl w:val="0"/>
        <w:ind w:left="643" w:firstLine="66"/>
        <w:contextualSpacing/>
        <w:rPr>
          <w:color w:val="00000A"/>
          <w:szCs w:val="22"/>
        </w:rPr>
      </w:pPr>
      <w:r>
        <w:rPr>
          <w:b/>
          <w:color w:val="00000A"/>
          <w:szCs w:val="22"/>
        </w:rPr>
        <w:t>Stupeň 2 (uspokojivé):</w:t>
      </w:r>
      <w:r>
        <w:rPr>
          <w:color w:val="00000A"/>
          <w:szCs w:val="22"/>
        </w:rPr>
        <w:t xml:space="preserve"> Chování žáka ve škole je v rozporu s pravidly slušného chování </w:t>
      </w:r>
    </w:p>
    <w:p w14:paraId="24044509" w14:textId="77777777" w:rsidR="00D003CD" w:rsidRDefault="00D003CD" w:rsidP="0091696D">
      <w:pPr>
        <w:pStyle w:val="Normln1"/>
        <w:widowControl w:val="0"/>
        <w:ind w:left="709"/>
        <w:contextualSpacing/>
        <w:rPr>
          <w:b/>
          <w:color w:val="00000A"/>
          <w:szCs w:val="22"/>
        </w:rPr>
      </w:pPr>
      <w:r>
        <w:rPr>
          <w:color w:val="00000A"/>
          <w:szCs w:val="22"/>
        </w:rPr>
        <w:t>a ustanoveními školního řádu. Žák se dopustil závažného přestupku nebo se opakovaně dopouští méně závažných přestupků.</w:t>
      </w:r>
    </w:p>
    <w:p w14:paraId="52D91F8B" w14:textId="77777777" w:rsidR="00D003CD" w:rsidRDefault="00D003CD" w:rsidP="0091696D">
      <w:pPr>
        <w:pStyle w:val="Normln1"/>
        <w:widowControl w:val="0"/>
        <w:ind w:left="709"/>
        <w:contextualSpacing/>
        <w:rPr>
          <w:color w:val="00000A"/>
          <w:szCs w:val="22"/>
        </w:rPr>
      </w:pPr>
      <w:r>
        <w:rPr>
          <w:b/>
          <w:color w:val="00000A"/>
          <w:szCs w:val="22"/>
        </w:rPr>
        <w:t>Stupeň 3 (neuspokojivé):</w:t>
      </w:r>
      <w:r>
        <w:rPr>
          <w:color w:val="00000A"/>
          <w:szCs w:val="22"/>
        </w:rPr>
        <w:t xml:space="preserve"> Chování žáka ve škole je v příkrém rozporu s pravidly slušného chování a ustanoveními školního řádu. Žák se dopustil velmi závažného přestupku nebo se opakovaně dopouští závažných přestupků.</w:t>
      </w:r>
    </w:p>
    <w:p w14:paraId="6E9BF6F4" w14:textId="77777777" w:rsidR="00D003CD" w:rsidRDefault="00D003CD" w:rsidP="0091696D">
      <w:pPr>
        <w:pStyle w:val="Normln1"/>
        <w:widowControl w:val="0"/>
        <w:ind w:left="709"/>
        <w:contextualSpacing/>
        <w:rPr>
          <w:color w:val="00000A"/>
          <w:szCs w:val="22"/>
        </w:rPr>
      </w:pPr>
      <w:r>
        <w:rPr>
          <w:color w:val="00000A"/>
          <w:szCs w:val="22"/>
        </w:rPr>
        <w:t>Klasifikaci chování stupněm 3 rozhoduje ředitel školy na základě návrhu třídního učitele případně jiného vyučujícího.</w:t>
      </w:r>
    </w:p>
    <w:p w14:paraId="705DD836" w14:textId="77777777" w:rsidR="00D003CD" w:rsidRDefault="00D003CD">
      <w:pPr>
        <w:pStyle w:val="Nadpis3"/>
        <w:widowControl w:val="0"/>
        <w:spacing w:before="280" w:after="80"/>
        <w:jc w:val="both"/>
        <w:rPr>
          <w:color w:val="00000A"/>
          <w:szCs w:val="22"/>
        </w:rPr>
      </w:pPr>
      <w:bookmarkStart w:id="29" w:name="h.6wgoejiiw8a"/>
      <w:bookmarkEnd w:id="29"/>
      <w:r>
        <w:rPr>
          <w:rFonts w:ascii="Arial" w:eastAsia="Arial" w:hAnsi="Arial" w:cs="Arial"/>
          <w:color w:val="00000A"/>
          <w:sz w:val="22"/>
          <w:szCs w:val="22"/>
        </w:rPr>
        <w:t>i</w:t>
      </w:r>
      <w:r>
        <w:rPr>
          <w:rFonts w:ascii="Arial" w:eastAsia="Arial" w:hAnsi="Arial" w:cs="Arial"/>
          <w:color w:val="00000A"/>
          <w:sz w:val="22"/>
          <w:szCs w:val="22"/>
        </w:rPr>
        <w:tab/>
        <w:t>výchovná opatření</w:t>
      </w:r>
    </w:p>
    <w:p w14:paraId="5B3C8D45" w14:textId="77777777" w:rsidR="00D003CD" w:rsidRDefault="00D003CD">
      <w:pPr>
        <w:pStyle w:val="Normln1"/>
        <w:widowControl w:val="0"/>
        <w:ind w:firstLine="708"/>
        <w:jc w:val="both"/>
        <w:rPr>
          <w:color w:val="00000A"/>
          <w:szCs w:val="22"/>
        </w:rPr>
      </w:pPr>
      <w:r>
        <w:rPr>
          <w:b/>
          <w:color w:val="00000A"/>
          <w:szCs w:val="22"/>
        </w:rPr>
        <w:t>pochvaly</w:t>
      </w:r>
    </w:p>
    <w:p w14:paraId="3D04816F" w14:textId="77777777" w:rsidR="00D003CD" w:rsidRDefault="00D003CD">
      <w:pPr>
        <w:pStyle w:val="Normln1"/>
        <w:widowControl w:val="0"/>
        <w:numPr>
          <w:ilvl w:val="0"/>
          <w:numId w:val="6"/>
        </w:numPr>
        <w:contextualSpacing/>
        <w:jc w:val="both"/>
        <w:rPr>
          <w:color w:val="00000A"/>
          <w:szCs w:val="22"/>
        </w:rPr>
      </w:pPr>
      <w:r>
        <w:rPr>
          <w:color w:val="00000A"/>
          <w:szCs w:val="22"/>
        </w:rPr>
        <w:t>Ředitel školy může na základě vlastního rozhodnutí nebo na základě podnětu jiné právnické či fyzické osoby udělit pochvalu nebo jiné ocenění za mimořádný projev lidskosti, občanské či školní iniciativy, záslužný nebo statečný čin nebo za dlouhodobou úspěšnou práci.</w:t>
      </w:r>
    </w:p>
    <w:p w14:paraId="70E65258" w14:textId="77777777" w:rsidR="00D003CD" w:rsidRDefault="00670AFC" w:rsidP="00670AFC">
      <w:pPr>
        <w:pStyle w:val="Normln1"/>
        <w:widowControl w:val="0"/>
        <w:ind w:left="705" w:hanging="345"/>
        <w:contextualSpacing/>
        <w:rPr>
          <w:color w:val="00000A"/>
          <w:szCs w:val="22"/>
        </w:rPr>
      </w:pPr>
      <w:r>
        <w:rPr>
          <w:color w:val="00000A"/>
          <w:szCs w:val="22"/>
        </w:rPr>
        <w:t>2</w:t>
      </w:r>
      <w:r>
        <w:rPr>
          <w:color w:val="00000A"/>
          <w:szCs w:val="22"/>
        </w:rPr>
        <w:tab/>
      </w:r>
      <w:r>
        <w:rPr>
          <w:color w:val="00000A"/>
          <w:szCs w:val="22"/>
        </w:rPr>
        <w:tab/>
      </w:r>
      <w:r w:rsidR="00D003CD">
        <w:rPr>
          <w:color w:val="00000A"/>
          <w:szCs w:val="22"/>
        </w:rPr>
        <w:t>Třídní učitel může na základě vlastního rozhodnutí nebo na základě podnětu ostatních vyučujících udělit pochvalu za výrazný projev školní iniciativy nebo za déle trvající úspěšnou práci.</w:t>
      </w:r>
    </w:p>
    <w:p w14:paraId="4EF1DDB3" w14:textId="77777777" w:rsidR="00D003CD" w:rsidRDefault="00D003CD">
      <w:pPr>
        <w:pStyle w:val="Normln1"/>
        <w:widowControl w:val="0"/>
        <w:ind w:firstLine="643"/>
        <w:contextualSpacing/>
        <w:rPr>
          <w:color w:val="00000A"/>
          <w:szCs w:val="22"/>
        </w:rPr>
      </w:pPr>
      <w:r>
        <w:rPr>
          <w:color w:val="00000A"/>
          <w:szCs w:val="22"/>
        </w:rPr>
        <w:t xml:space="preserve"> </w:t>
      </w:r>
      <w:r w:rsidR="00670AFC">
        <w:rPr>
          <w:color w:val="00000A"/>
          <w:szCs w:val="22"/>
        </w:rPr>
        <w:t xml:space="preserve"> </w:t>
      </w:r>
      <w:r>
        <w:rPr>
          <w:color w:val="00000A"/>
          <w:szCs w:val="22"/>
        </w:rPr>
        <w:t>Pochvala ředitele školy může být udělena také v následujících případech:</w:t>
      </w:r>
    </w:p>
    <w:p w14:paraId="2FD2ECE0" w14:textId="77777777" w:rsidR="00D003CD" w:rsidRDefault="00D003CD">
      <w:pPr>
        <w:pStyle w:val="Normln1"/>
        <w:widowControl w:val="0"/>
        <w:ind w:firstLine="643"/>
        <w:contextualSpacing/>
        <w:rPr>
          <w:color w:val="00000A"/>
          <w:szCs w:val="22"/>
        </w:rPr>
      </w:pPr>
      <w:r>
        <w:rPr>
          <w:color w:val="00000A"/>
          <w:szCs w:val="22"/>
        </w:rPr>
        <w:t xml:space="preserve"> -vítězství v okresním kole soutěže pro žáky škol vyhlašované MŠMT,</w:t>
      </w:r>
    </w:p>
    <w:p w14:paraId="49D626D7" w14:textId="77777777" w:rsidR="00D003CD" w:rsidRDefault="00D003CD">
      <w:pPr>
        <w:pStyle w:val="Normln1"/>
        <w:widowControl w:val="0"/>
        <w:ind w:firstLine="643"/>
        <w:contextualSpacing/>
        <w:rPr>
          <w:color w:val="00000A"/>
          <w:szCs w:val="22"/>
        </w:rPr>
      </w:pPr>
      <w:r>
        <w:rPr>
          <w:color w:val="00000A"/>
          <w:szCs w:val="22"/>
        </w:rPr>
        <w:t xml:space="preserve">- </w:t>
      </w:r>
      <w:r w:rsidR="00FB22E6">
        <w:rPr>
          <w:color w:val="00000A"/>
          <w:szCs w:val="22"/>
        </w:rPr>
        <w:t xml:space="preserve">významné </w:t>
      </w:r>
      <w:r>
        <w:rPr>
          <w:color w:val="00000A"/>
          <w:szCs w:val="22"/>
        </w:rPr>
        <w:t>umístění v krajském kole soutěže pro žáky škol vyhlašované MŠMT,</w:t>
      </w:r>
    </w:p>
    <w:p w14:paraId="379CDB4D" w14:textId="77777777" w:rsidR="00D003CD" w:rsidRDefault="00D003CD">
      <w:pPr>
        <w:pStyle w:val="Normln1"/>
        <w:widowControl w:val="0"/>
        <w:ind w:firstLine="643"/>
        <w:contextualSpacing/>
        <w:rPr>
          <w:color w:val="00000A"/>
          <w:szCs w:val="22"/>
        </w:rPr>
      </w:pPr>
      <w:r>
        <w:rPr>
          <w:color w:val="00000A"/>
          <w:szCs w:val="22"/>
        </w:rPr>
        <w:t>- účast v celostátním kole soutěže pro žáky škol vyhlašované MŠMT,</w:t>
      </w:r>
    </w:p>
    <w:p w14:paraId="1795E09B" w14:textId="77777777" w:rsidR="00D003CD" w:rsidRDefault="00D003CD">
      <w:pPr>
        <w:pStyle w:val="Normln1"/>
        <w:widowControl w:val="0"/>
        <w:ind w:firstLine="643"/>
        <w:contextualSpacing/>
        <w:rPr>
          <w:color w:val="00000A"/>
          <w:szCs w:val="22"/>
        </w:rPr>
      </w:pPr>
      <w:r>
        <w:rPr>
          <w:color w:val="00000A"/>
          <w:szCs w:val="22"/>
        </w:rPr>
        <w:t>- významné umístění i v jiných soutěžích (uměleckých, sportovních, naukových),</w:t>
      </w:r>
    </w:p>
    <w:p w14:paraId="6BD666A8" w14:textId="77777777" w:rsidR="00D003CD" w:rsidRDefault="00D003CD">
      <w:pPr>
        <w:pStyle w:val="Normln1"/>
        <w:widowControl w:val="0"/>
        <w:ind w:firstLine="643"/>
        <w:contextualSpacing/>
        <w:rPr>
          <w:color w:val="00000A"/>
          <w:szCs w:val="22"/>
        </w:rPr>
      </w:pPr>
      <w:r>
        <w:rPr>
          <w:color w:val="00000A"/>
          <w:szCs w:val="22"/>
        </w:rPr>
        <w:t>- mimořádn</w:t>
      </w:r>
      <w:r w:rsidR="00FB22E6">
        <w:rPr>
          <w:color w:val="00000A"/>
          <w:szCs w:val="22"/>
        </w:rPr>
        <w:t>á</w:t>
      </w:r>
      <w:r>
        <w:rPr>
          <w:color w:val="00000A"/>
          <w:szCs w:val="22"/>
        </w:rPr>
        <w:t xml:space="preserve"> prác</w:t>
      </w:r>
      <w:r w:rsidR="00FB22E6">
        <w:rPr>
          <w:color w:val="00000A"/>
          <w:szCs w:val="22"/>
        </w:rPr>
        <w:t>e</w:t>
      </w:r>
      <w:r>
        <w:rPr>
          <w:color w:val="00000A"/>
          <w:szCs w:val="22"/>
        </w:rPr>
        <w:t xml:space="preserve"> pro školu,</w:t>
      </w:r>
    </w:p>
    <w:p w14:paraId="1B2D3EC2" w14:textId="77777777" w:rsidR="00D003CD" w:rsidRDefault="00D003CD">
      <w:pPr>
        <w:pStyle w:val="Normln1"/>
        <w:widowControl w:val="0"/>
        <w:ind w:firstLine="643"/>
        <w:contextualSpacing/>
        <w:rPr>
          <w:color w:val="00000A"/>
          <w:szCs w:val="22"/>
        </w:rPr>
      </w:pPr>
      <w:r>
        <w:rPr>
          <w:color w:val="00000A"/>
          <w:szCs w:val="22"/>
        </w:rPr>
        <w:t>- prospěch s vyznamenáním po celou dobu studia.</w:t>
      </w:r>
    </w:p>
    <w:p w14:paraId="31CD588B" w14:textId="77777777" w:rsidR="00D003CD" w:rsidRDefault="00D003CD">
      <w:pPr>
        <w:pStyle w:val="Normln1"/>
        <w:widowControl w:val="0"/>
        <w:numPr>
          <w:ilvl w:val="0"/>
          <w:numId w:val="17"/>
        </w:numPr>
        <w:contextualSpacing/>
        <w:rPr>
          <w:b/>
          <w:color w:val="00000A"/>
          <w:szCs w:val="22"/>
        </w:rPr>
      </w:pPr>
      <w:r>
        <w:rPr>
          <w:color w:val="00000A"/>
          <w:szCs w:val="22"/>
        </w:rPr>
        <w:t>Ústní nebo písemná pochvala je udělována žákovi před kolektivem třídy třídním učitelem nebo ředitelem školy. Všechny pochvaly se udělují formou zápisu na zvláštním formuláři školy. Pochvaly a jiná ocenění se zaznamenávají do třídních výkazů.</w:t>
      </w:r>
    </w:p>
    <w:p w14:paraId="2DCA8B96" w14:textId="77777777" w:rsidR="00D003CD" w:rsidRDefault="00D003CD">
      <w:pPr>
        <w:pStyle w:val="Normln1"/>
        <w:widowControl w:val="0"/>
        <w:ind w:firstLine="708"/>
        <w:jc w:val="both"/>
        <w:rPr>
          <w:color w:val="00000A"/>
          <w:szCs w:val="22"/>
        </w:rPr>
      </w:pPr>
      <w:r>
        <w:rPr>
          <w:b/>
          <w:color w:val="00000A"/>
          <w:szCs w:val="22"/>
        </w:rPr>
        <w:t>kázeňská opatření</w:t>
      </w:r>
    </w:p>
    <w:p w14:paraId="4E59D115" w14:textId="4C437427" w:rsidR="00D003CD" w:rsidRDefault="00D003CD">
      <w:pPr>
        <w:pStyle w:val="Normln1"/>
        <w:widowControl w:val="0"/>
        <w:numPr>
          <w:ilvl w:val="0"/>
          <w:numId w:val="5"/>
        </w:numPr>
        <w:contextualSpacing/>
        <w:rPr>
          <w:color w:val="00000A"/>
          <w:szCs w:val="22"/>
        </w:rPr>
      </w:pPr>
      <w:r>
        <w:rPr>
          <w:color w:val="00000A"/>
          <w:szCs w:val="22"/>
        </w:rPr>
        <w:t xml:space="preserve">Kázeňská opatření </w:t>
      </w:r>
      <w:r w:rsidR="00A23649" w:rsidRPr="00A23649">
        <w:rPr>
          <w:color w:val="00000A"/>
          <w:szCs w:val="22"/>
        </w:rPr>
        <w:t>může být</w:t>
      </w:r>
      <w:r w:rsidRPr="00A23649">
        <w:rPr>
          <w:color w:val="00000A"/>
          <w:sz w:val="20"/>
        </w:rPr>
        <w:t xml:space="preserve"> </w:t>
      </w:r>
      <w:r>
        <w:rPr>
          <w:color w:val="00000A"/>
          <w:szCs w:val="22"/>
        </w:rPr>
        <w:t>podle §</w:t>
      </w:r>
      <w:r w:rsidR="00A23649">
        <w:rPr>
          <w:color w:val="00000A"/>
          <w:szCs w:val="22"/>
        </w:rPr>
        <w:t xml:space="preserve"> </w:t>
      </w:r>
      <w:r>
        <w:rPr>
          <w:color w:val="00000A"/>
          <w:szCs w:val="22"/>
        </w:rPr>
        <w:t>31 školského zákona za závažné nebo opakované porušení školního řádu, a to bezprostředně po jeho zjištění nebo i zpětně na základě projednání v pedagogické radě, resp. celkového posouzení chování žáka. Mají následující posloupnost a lze je udělit jen jednou v daném školním klasifikačním období</w:t>
      </w:r>
    </w:p>
    <w:p w14:paraId="66B6F96E" w14:textId="77777777" w:rsidR="00D003CD" w:rsidRDefault="00D003CD">
      <w:pPr>
        <w:pStyle w:val="Normln1"/>
        <w:widowControl w:val="0"/>
        <w:numPr>
          <w:ilvl w:val="0"/>
          <w:numId w:val="12"/>
        </w:numPr>
        <w:contextualSpacing/>
        <w:rPr>
          <w:color w:val="00000A"/>
          <w:szCs w:val="22"/>
        </w:rPr>
      </w:pPr>
      <w:r>
        <w:rPr>
          <w:color w:val="00000A"/>
          <w:szCs w:val="22"/>
        </w:rPr>
        <w:t>napomenutí třídního učitele,</w:t>
      </w:r>
    </w:p>
    <w:p w14:paraId="148BD2E5" w14:textId="77777777" w:rsidR="00D003CD" w:rsidRDefault="00D003CD">
      <w:pPr>
        <w:pStyle w:val="Normln1"/>
        <w:widowControl w:val="0"/>
        <w:numPr>
          <w:ilvl w:val="0"/>
          <w:numId w:val="12"/>
        </w:numPr>
        <w:contextualSpacing/>
        <w:jc w:val="both"/>
        <w:rPr>
          <w:color w:val="00000A"/>
          <w:szCs w:val="22"/>
        </w:rPr>
      </w:pPr>
      <w:r>
        <w:rPr>
          <w:color w:val="00000A"/>
          <w:szCs w:val="22"/>
        </w:rPr>
        <w:t>důtka třídního učitele,</w:t>
      </w:r>
    </w:p>
    <w:p w14:paraId="53265E2D" w14:textId="3B5DC991" w:rsidR="00D003CD" w:rsidRDefault="00D003CD">
      <w:pPr>
        <w:pStyle w:val="Normln1"/>
        <w:widowControl w:val="0"/>
        <w:numPr>
          <w:ilvl w:val="0"/>
          <w:numId w:val="12"/>
        </w:numPr>
        <w:contextualSpacing/>
        <w:rPr>
          <w:color w:val="00000A"/>
          <w:szCs w:val="22"/>
        </w:rPr>
      </w:pPr>
      <w:r>
        <w:rPr>
          <w:color w:val="00000A"/>
          <w:szCs w:val="22"/>
        </w:rPr>
        <w:t>důtka ředitele školy</w:t>
      </w:r>
      <w:r w:rsidR="00A23649">
        <w:rPr>
          <w:color w:val="00000A"/>
          <w:szCs w:val="22"/>
        </w:rPr>
        <w:t>,</w:t>
      </w:r>
    </w:p>
    <w:p w14:paraId="180A885C" w14:textId="03C23BA9" w:rsidR="00A23649" w:rsidRDefault="00A23649">
      <w:pPr>
        <w:pStyle w:val="Normln1"/>
        <w:widowControl w:val="0"/>
        <w:numPr>
          <w:ilvl w:val="0"/>
          <w:numId w:val="12"/>
        </w:numPr>
        <w:contextualSpacing/>
        <w:rPr>
          <w:color w:val="00000A"/>
          <w:szCs w:val="22"/>
        </w:rPr>
      </w:pPr>
      <w:r>
        <w:rPr>
          <w:color w:val="00000A"/>
          <w:szCs w:val="22"/>
        </w:rPr>
        <w:lastRenderedPageBreak/>
        <w:t>podmíněné vyloučení,</w:t>
      </w:r>
    </w:p>
    <w:p w14:paraId="4D777678" w14:textId="0F9C17F0" w:rsidR="00A23649" w:rsidRDefault="00A23649">
      <w:pPr>
        <w:pStyle w:val="Normln1"/>
        <w:widowControl w:val="0"/>
        <w:numPr>
          <w:ilvl w:val="0"/>
          <w:numId w:val="12"/>
        </w:numPr>
        <w:contextualSpacing/>
        <w:rPr>
          <w:color w:val="00000A"/>
          <w:szCs w:val="22"/>
        </w:rPr>
      </w:pPr>
      <w:r>
        <w:rPr>
          <w:color w:val="00000A"/>
          <w:szCs w:val="22"/>
        </w:rPr>
        <w:t>vyloučení.</w:t>
      </w:r>
    </w:p>
    <w:p w14:paraId="01F7CD07" w14:textId="77777777" w:rsidR="00D003CD" w:rsidRDefault="00E87700">
      <w:pPr>
        <w:pStyle w:val="Normln1"/>
        <w:widowControl w:val="0"/>
        <w:numPr>
          <w:ilvl w:val="0"/>
          <w:numId w:val="2"/>
        </w:numPr>
        <w:contextualSpacing/>
        <w:jc w:val="both"/>
        <w:rPr>
          <w:color w:val="00000A"/>
          <w:szCs w:val="22"/>
        </w:rPr>
      </w:pPr>
      <w:r>
        <w:rPr>
          <w:color w:val="00000A"/>
          <w:szCs w:val="22"/>
        </w:rPr>
        <w:t>Napomenutí a důtky se oznámí</w:t>
      </w:r>
      <w:r w:rsidR="00D003CD">
        <w:rPr>
          <w:color w:val="00000A"/>
          <w:szCs w:val="22"/>
        </w:rPr>
        <w:t xml:space="preserve"> před kolektivem třídy. Při udělení důtky oznámí ředitel školy nebo třídní učitel důvody udělení kázeňského opatření písemně prokazatelným způsobem zákonným zástupcům žáka. Opatření se zaznamenává do dokumentace.</w:t>
      </w:r>
    </w:p>
    <w:p w14:paraId="1A812F81" w14:textId="77777777" w:rsidR="00D003CD" w:rsidRDefault="00D003CD">
      <w:pPr>
        <w:pStyle w:val="Normln1"/>
        <w:widowControl w:val="0"/>
        <w:ind w:left="737"/>
        <w:contextualSpacing/>
        <w:rPr>
          <w:color w:val="00000A"/>
          <w:szCs w:val="22"/>
        </w:rPr>
      </w:pPr>
      <w:r>
        <w:rPr>
          <w:color w:val="00000A"/>
          <w:szCs w:val="22"/>
        </w:rPr>
        <w:t>Podmíněné vyloučení ze studia může žákovi udělit ředitel školy v případě závažného zaviněného porušení povinností stanovených školním řádem. V rozhodnutí o podmíněném vyloučení je stanovena zkušební lhůta, a to nejdéle na dobu jednoho roku. Dopustí-li se žák ve zkušební době dalšího zaviněného porušení školního řádu, může být ze studia vyloučen.</w:t>
      </w:r>
    </w:p>
    <w:p w14:paraId="690836EA" w14:textId="77777777" w:rsidR="00D003CD" w:rsidRDefault="00D003CD">
      <w:pPr>
        <w:pStyle w:val="Normln1"/>
        <w:widowControl w:val="0"/>
        <w:numPr>
          <w:ilvl w:val="0"/>
          <w:numId w:val="2"/>
        </w:numPr>
        <w:contextualSpacing/>
        <w:rPr>
          <w:color w:val="00000A"/>
          <w:szCs w:val="22"/>
        </w:rPr>
      </w:pPr>
      <w:r>
        <w:rPr>
          <w:color w:val="00000A"/>
          <w:szCs w:val="22"/>
        </w:rPr>
        <w:t>Každé prokázané užití alkoholu a psychoaktivních látek nebo jejich distribuce bude považováno za zvláště závažné porušení školního řádu.</w:t>
      </w:r>
    </w:p>
    <w:p w14:paraId="7B2F91AF" w14:textId="77777777" w:rsidR="00D003CD" w:rsidRDefault="00D003CD">
      <w:pPr>
        <w:pStyle w:val="Nadpis3"/>
        <w:widowControl w:val="0"/>
        <w:spacing w:before="280" w:after="80"/>
        <w:jc w:val="both"/>
        <w:rPr>
          <w:color w:val="00000A"/>
          <w:szCs w:val="22"/>
        </w:rPr>
      </w:pPr>
      <w:bookmarkStart w:id="30" w:name="h.ezqpud8v1hh"/>
      <w:bookmarkEnd w:id="30"/>
      <w:r>
        <w:rPr>
          <w:rFonts w:ascii="Arial" w:eastAsia="Arial" w:hAnsi="Arial" w:cs="Arial"/>
          <w:color w:val="00000A"/>
          <w:sz w:val="22"/>
          <w:szCs w:val="22"/>
        </w:rPr>
        <w:t>j</w:t>
      </w:r>
      <w:r>
        <w:rPr>
          <w:rFonts w:ascii="Arial" w:eastAsia="Arial" w:hAnsi="Arial" w:cs="Arial"/>
          <w:color w:val="00000A"/>
          <w:sz w:val="22"/>
          <w:szCs w:val="22"/>
        </w:rPr>
        <w:tab/>
        <w:t>vedení dokumentace</w:t>
      </w:r>
    </w:p>
    <w:p w14:paraId="6AF4EF3E" w14:textId="77777777" w:rsidR="00D003CD" w:rsidRDefault="00D003CD">
      <w:pPr>
        <w:pStyle w:val="Normln1"/>
        <w:widowControl w:val="0"/>
        <w:ind w:firstLine="708"/>
        <w:jc w:val="both"/>
        <w:rPr>
          <w:color w:val="00000A"/>
          <w:szCs w:val="22"/>
        </w:rPr>
      </w:pPr>
      <w:r>
        <w:rPr>
          <w:color w:val="00000A"/>
          <w:szCs w:val="22"/>
        </w:rPr>
        <w:t xml:space="preserve">Dokumentace je vedena elektronicky. V počítači je zaznamenán vyučovací předmět, </w:t>
      </w:r>
    </w:p>
    <w:p w14:paraId="518B035A" w14:textId="77777777" w:rsidR="00D003CD" w:rsidRDefault="00D003CD">
      <w:pPr>
        <w:pStyle w:val="Normln1"/>
        <w:widowControl w:val="0"/>
        <w:ind w:firstLine="708"/>
        <w:jc w:val="both"/>
        <w:rPr>
          <w:color w:val="00000A"/>
          <w:szCs w:val="22"/>
        </w:rPr>
      </w:pPr>
      <w:r>
        <w:rPr>
          <w:color w:val="00000A"/>
          <w:szCs w:val="22"/>
        </w:rPr>
        <w:t xml:space="preserve">z něhož byla povolena opravná zkouška nebo zkouška v náhradním termínu, její datum </w:t>
      </w:r>
    </w:p>
    <w:p w14:paraId="5D0C67D7" w14:textId="77777777" w:rsidR="00D003CD" w:rsidRDefault="00D003CD">
      <w:pPr>
        <w:pStyle w:val="Normln1"/>
        <w:widowControl w:val="0"/>
        <w:ind w:firstLine="708"/>
        <w:jc w:val="both"/>
        <w:rPr>
          <w:color w:val="00000A"/>
          <w:szCs w:val="22"/>
        </w:rPr>
      </w:pPr>
      <w:r>
        <w:rPr>
          <w:color w:val="00000A"/>
          <w:szCs w:val="22"/>
        </w:rPr>
        <w:t xml:space="preserve">a její hodnocení. Vysvědčení je vydáno až po vykonání této </w:t>
      </w:r>
      <w:proofErr w:type="gramStart"/>
      <w:r>
        <w:rPr>
          <w:color w:val="00000A"/>
          <w:szCs w:val="22"/>
        </w:rPr>
        <w:t>zkoušky</w:t>
      </w:r>
      <w:proofErr w:type="gramEnd"/>
      <w:r>
        <w:rPr>
          <w:color w:val="00000A"/>
          <w:szCs w:val="22"/>
        </w:rPr>
        <w:t xml:space="preserve"> a to s datem jejího </w:t>
      </w:r>
    </w:p>
    <w:p w14:paraId="3FF87C45" w14:textId="77777777" w:rsidR="00D003CD" w:rsidRDefault="00D003CD">
      <w:pPr>
        <w:pStyle w:val="Normln1"/>
        <w:widowControl w:val="0"/>
        <w:ind w:firstLine="708"/>
        <w:jc w:val="both"/>
        <w:rPr>
          <w:color w:val="00000A"/>
          <w:szCs w:val="22"/>
        </w:rPr>
      </w:pPr>
      <w:r>
        <w:rPr>
          <w:color w:val="00000A"/>
          <w:szCs w:val="22"/>
        </w:rPr>
        <w:t xml:space="preserve">konání; na konci klasifikačního období je žákovi vydán jen výpis vysvědčení s příslušnou </w:t>
      </w:r>
    </w:p>
    <w:p w14:paraId="3AC442C0" w14:textId="77777777" w:rsidR="00D003CD" w:rsidRDefault="00D003CD">
      <w:pPr>
        <w:pStyle w:val="Normln1"/>
        <w:widowControl w:val="0"/>
        <w:ind w:firstLine="708"/>
        <w:jc w:val="both"/>
        <w:rPr>
          <w:color w:val="00000A"/>
          <w:szCs w:val="22"/>
        </w:rPr>
      </w:pPr>
      <w:r>
        <w:rPr>
          <w:color w:val="00000A"/>
          <w:szCs w:val="22"/>
        </w:rPr>
        <w:t>doložkou oznamující termín opravné zkoušky.</w:t>
      </w:r>
    </w:p>
    <w:p w14:paraId="164197DE" w14:textId="77777777" w:rsidR="00D003CD" w:rsidRDefault="00D003CD">
      <w:pPr>
        <w:pStyle w:val="Nadpis3"/>
        <w:widowControl w:val="0"/>
        <w:spacing w:before="280" w:after="80"/>
        <w:jc w:val="both"/>
        <w:rPr>
          <w:color w:val="00000A"/>
          <w:szCs w:val="22"/>
        </w:rPr>
      </w:pPr>
      <w:bookmarkStart w:id="31" w:name="h.vorf9kd7y95n"/>
      <w:bookmarkEnd w:id="31"/>
      <w:r>
        <w:rPr>
          <w:rFonts w:ascii="Arial" w:eastAsia="Arial" w:hAnsi="Arial" w:cs="Arial"/>
          <w:color w:val="00000A"/>
          <w:sz w:val="22"/>
          <w:szCs w:val="22"/>
        </w:rPr>
        <w:t>k</w:t>
      </w:r>
      <w:r>
        <w:rPr>
          <w:rFonts w:ascii="Arial" w:eastAsia="Arial" w:hAnsi="Arial" w:cs="Arial"/>
          <w:color w:val="00000A"/>
          <w:sz w:val="22"/>
          <w:szCs w:val="22"/>
        </w:rPr>
        <w:tab/>
        <w:t>uvolnění z předmětu</w:t>
      </w:r>
    </w:p>
    <w:p w14:paraId="6D6BEA80" w14:textId="77777777" w:rsidR="00D003CD" w:rsidRDefault="00D003CD">
      <w:pPr>
        <w:pStyle w:val="Normln1"/>
        <w:widowControl w:val="0"/>
        <w:numPr>
          <w:ilvl w:val="0"/>
          <w:numId w:val="11"/>
        </w:numPr>
        <w:jc w:val="both"/>
        <w:rPr>
          <w:color w:val="00000A"/>
          <w:szCs w:val="22"/>
        </w:rPr>
      </w:pPr>
      <w:r>
        <w:rPr>
          <w:color w:val="00000A"/>
          <w:szCs w:val="22"/>
        </w:rPr>
        <w:t>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w:t>
      </w:r>
    </w:p>
    <w:p w14:paraId="60101BF2" w14:textId="77777777" w:rsidR="00D003CD" w:rsidRDefault="00D003CD">
      <w:pPr>
        <w:pStyle w:val="Normln1"/>
        <w:widowControl w:val="0"/>
        <w:numPr>
          <w:ilvl w:val="0"/>
          <w:numId w:val="11"/>
        </w:numPr>
        <w:jc w:val="both"/>
        <w:rPr>
          <w:color w:val="00000A"/>
          <w:szCs w:val="22"/>
        </w:rPr>
      </w:pPr>
      <w:r>
        <w:rPr>
          <w:color w:val="00000A"/>
          <w:szCs w:val="22"/>
        </w:rPr>
        <w:t xml:space="preserve">Žák nemůže být uvolněn z předmětu rozhodujícího pro odborné zaměření absolventa. V předmětu tělesná výchova ředitel školy uvolní žáka z vyučování na písemné doporučení praktického lékaře nebo odborného lékaře. </w:t>
      </w:r>
    </w:p>
    <w:p w14:paraId="650CFF09" w14:textId="77777777" w:rsidR="00D003CD" w:rsidRDefault="00D003CD">
      <w:pPr>
        <w:pStyle w:val="Normln1"/>
        <w:widowControl w:val="0"/>
        <w:numPr>
          <w:ilvl w:val="0"/>
          <w:numId w:val="11"/>
        </w:numPr>
        <w:jc w:val="both"/>
        <w:rPr>
          <w:color w:val="00000A"/>
          <w:szCs w:val="22"/>
        </w:rPr>
      </w:pPr>
      <w:r>
        <w:rPr>
          <w:color w:val="00000A"/>
          <w:szCs w:val="22"/>
        </w:rPr>
        <w:t>Žák není z předmětu, z něhož byl zcela uvolněn, hodnocen. Toto uvolnění musí být zapsáno v počítači a na vysvědčení u příslušného předmětu poznámkou „Uvolněn(a)“.</w:t>
      </w:r>
    </w:p>
    <w:p w14:paraId="7008FF85" w14:textId="77777777" w:rsidR="00DB2394" w:rsidRDefault="00DB2394" w:rsidP="00DB2394">
      <w:pPr>
        <w:pStyle w:val="Normln1"/>
        <w:widowControl w:val="0"/>
        <w:ind w:left="720"/>
        <w:jc w:val="both"/>
        <w:rPr>
          <w:color w:val="00000A"/>
          <w:szCs w:val="22"/>
        </w:rPr>
      </w:pPr>
    </w:p>
    <w:p w14:paraId="55D06A35" w14:textId="015A90D4" w:rsidR="0031235E" w:rsidRPr="00E1698B" w:rsidRDefault="0031235E" w:rsidP="0031235E">
      <w:pPr>
        <w:jc w:val="both"/>
        <w:rPr>
          <w:rFonts w:ascii="Arial" w:hAnsi="Arial" w:cs="Arial"/>
          <w:b/>
          <w:bCs/>
          <w:sz w:val="22"/>
          <w:szCs w:val="22"/>
        </w:rPr>
      </w:pPr>
      <w:r>
        <w:rPr>
          <w:b/>
          <w:bCs/>
          <w:color w:val="00000A"/>
          <w:szCs w:val="22"/>
        </w:rPr>
        <w:t>l</w:t>
      </w:r>
      <w:r>
        <w:rPr>
          <w:b/>
          <w:bCs/>
          <w:color w:val="00000A"/>
          <w:szCs w:val="22"/>
        </w:rPr>
        <w:tab/>
      </w:r>
      <w:r w:rsidRPr="00E1698B">
        <w:rPr>
          <w:rFonts w:ascii="Arial" w:hAnsi="Arial" w:cs="Arial"/>
          <w:b/>
          <w:bCs/>
          <w:sz w:val="22"/>
          <w:szCs w:val="22"/>
        </w:rPr>
        <w:t>přestup</w:t>
      </w:r>
      <w:r w:rsidR="00FD5852" w:rsidRPr="00E1698B">
        <w:rPr>
          <w:rFonts w:ascii="Arial" w:hAnsi="Arial" w:cs="Arial"/>
          <w:b/>
          <w:bCs/>
          <w:sz w:val="22"/>
          <w:szCs w:val="22"/>
        </w:rPr>
        <w:t xml:space="preserve"> z volitelného předmětu </w:t>
      </w:r>
    </w:p>
    <w:p w14:paraId="378760E0" w14:textId="7ACC314C" w:rsidR="0031235E" w:rsidRPr="0036674C" w:rsidRDefault="0031235E" w:rsidP="00FD5852">
      <w:pPr>
        <w:spacing w:line="276" w:lineRule="auto"/>
        <w:ind w:left="709"/>
        <w:jc w:val="both"/>
      </w:pPr>
      <w:r w:rsidRPr="00E1698B">
        <w:rPr>
          <w:rFonts w:ascii="Arial" w:hAnsi="Arial" w:cs="Arial"/>
          <w:sz w:val="22"/>
          <w:szCs w:val="22"/>
        </w:rPr>
        <w:t xml:space="preserve">Přestup z volitelného předmětu </w:t>
      </w:r>
      <w:r w:rsidR="00FD5852" w:rsidRPr="00E1698B">
        <w:rPr>
          <w:rFonts w:ascii="Arial" w:hAnsi="Arial" w:cs="Arial"/>
          <w:sz w:val="22"/>
          <w:szCs w:val="22"/>
        </w:rPr>
        <w:t xml:space="preserve">je možný pouze během září a na konci 1. </w:t>
      </w:r>
      <w:r w:rsidRPr="00E1698B">
        <w:rPr>
          <w:rFonts w:ascii="Arial" w:hAnsi="Arial" w:cs="Arial"/>
          <w:sz w:val="22"/>
          <w:szCs w:val="22"/>
        </w:rPr>
        <w:t xml:space="preserve">pololetí </w:t>
      </w:r>
      <w:proofErr w:type="gramStart"/>
      <w:r w:rsidR="00427292" w:rsidRPr="00E1698B">
        <w:rPr>
          <w:rFonts w:ascii="Arial" w:hAnsi="Arial" w:cs="Arial"/>
          <w:sz w:val="22"/>
          <w:szCs w:val="22"/>
        </w:rPr>
        <w:t xml:space="preserve">příslušného </w:t>
      </w:r>
      <w:r w:rsidRPr="00E1698B">
        <w:rPr>
          <w:rFonts w:ascii="Arial" w:hAnsi="Arial" w:cs="Arial"/>
          <w:sz w:val="22"/>
          <w:szCs w:val="22"/>
        </w:rPr>
        <w:t xml:space="preserve"> školního</w:t>
      </w:r>
      <w:proofErr w:type="gramEnd"/>
      <w:r w:rsidRPr="00E1698B">
        <w:rPr>
          <w:rFonts w:ascii="Arial" w:hAnsi="Arial" w:cs="Arial"/>
          <w:sz w:val="22"/>
          <w:szCs w:val="22"/>
        </w:rPr>
        <w:t xml:space="preserve"> roku</w:t>
      </w:r>
      <w:r w:rsidR="00FD5852" w:rsidRPr="00E1698B">
        <w:rPr>
          <w:rFonts w:ascii="Arial" w:hAnsi="Arial" w:cs="Arial"/>
          <w:sz w:val="22"/>
          <w:szCs w:val="22"/>
        </w:rPr>
        <w:t xml:space="preserve">, a to jen </w:t>
      </w:r>
      <w:r w:rsidRPr="00E1698B">
        <w:rPr>
          <w:rFonts w:ascii="Arial" w:hAnsi="Arial" w:cs="Arial"/>
          <w:sz w:val="22"/>
          <w:szCs w:val="22"/>
        </w:rPr>
        <w:t>ze závažných důvodů (např. změně maturitního předmětu)</w:t>
      </w:r>
      <w:r w:rsidR="00FD5852" w:rsidRPr="00E1698B">
        <w:rPr>
          <w:rFonts w:ascii="Arial" w:hAnsi="Arial" w:cs="Arial"/>
          <w:sz w:val="22"/>
          <w:szCs w:val="22"/>
        </w:rPr>
        <w:t xml:space="preserve"> a vždy </w:t>
      </w:r>
      <w:r w:rsidRPr="00E1698B">
        <w:rPr>
          <w:rFonts w:ascii="Arial" w:hAnsi="Arial" w:cs="Arial"/>
          <w:sz w:val="22"/>
          <w:szCs w:val="22"/>
        </w:rPr>
        <w:t>po dohodě s</w:t>
      </w:r>
      <w:r w:rsidR="00223BAE" w:rsidRPr="00E1698B">
        <w:rPr>
          <w:rFonts w:ascii="Arial" w:hAnsi="Arial" w:cs="Arial"/>
          <w:sz w:val="22"/>
          <w:szCs w:val="22"/>
        </w:rPr>
        <w:t> </w:t>
      </w:r>
      <w:r w:rsidRPr="00E1698B">
        <w:rPr>
          <w:rFonts w:ascii="Arial" w:hAnsi="Arial" w:cs="Arial"/>
          <w:sz w:val="22"/>
          <w:szCs w:val="22"/>
        </w:rPr>
        <w:t>vyučujícím</w:t>
      </w:r>
      <w:r w:rsidR="00223BAE" w:rsidRPr="00E1698B">
        <w:rPr>
          <w:rFonts w:ascii="Arial" w:hAnsi="Arial" w:cs="Arial"/>
          <w:sz w:val="22"/>
          <w:szCs w:val="22"/>
        </w:rPr>
        <w:t>i daných předmětů</w:t>
      </w:r>
      <w:r w:rsidR="00FD5852" w:rsidRPr="00E1698B">
        <w:rPr>
          <w:rFonts w:ascii="Arial" w:hAnsi="Arial" w:cs="Arial"/>
          <w:sz w:val="22"/>
          <w:szCs w:val="22"/>
        </w:rPr>
        <w:t>. Přestup na konci 1. pololetí bude</w:t>
      </w:r>
      <w:r w:rsidR="00223BAE" w:rsidRPr="00E1698B">
        <w:rPr>
          <w:rFonts w:ascii="Arial" w:hAnsi="Arial" w:cs="Arial"/>
          <w:sz w:val="22"/>
          <w:szCs w:val="22"/>
        </w:rPr>
        <w:t xml:space="preserve"> </w:t>
      </w:r>
      <w:r w:rsidR="00FD5852" w:rsidRPr="00E1698B">
        <w:rPr>
          <w:rFonts w:ascii="Arial" w:hAnsi="Arial" w:cs="Arial"/>
          <w:sz w:val="22"/>
          <w:szCs w:val="22"/>
        </w:rPr>
        <w:t>možný jen v případě, že budete v předmětu, z nějž přestupujete, klasifikováni</w:t>
      </w:r>
      <w:r w:rsidRPr="00E1698B">
        <w:rPr>
          <w:rFonts w:ascii="Arial" w:hAnsi="Arial" w:cs="Arial"/>
          <w:sz w:val="22"/>
          <w:szCs w:val="22"/>
        </w:rPr>
        <w:t xml:space="preserve"> v řádném termínu</w:t>
      </w:r>
      <w:r w:rsidR="00FD5852" w:rsidRPr="00E1698B">
        <w:rPr>
          <w:rFonts w:ascii="Arial" w:hAnsi="Arial" w:cs="Arial"/>
          <w:sz w:val="22"/>
          <w:szCs w:val="22"/>
        </w:rPr>
        <w:t xml:space="preserve"> a váš prospěch nebude hodnocen stupněm nedostatečný.</w:t>
      </w:r>
    </w:p>
    <w:p w14:paraId="4FC3E1CF" w14:textId="5F9C413F" w:rsidR="00DB2394" w:rsidRPr="00DB2394" w:rsidRDefault="00DB2394" w:rsidP="00FD5852">
      <w:pPr>
        <w:pStyle w:val="Normln1"/>
        <w:widowControl w:val="0"/>
        <w:jc w:val="both"/>
        <w:rPr>
          <w:b/>
          <w:bCs/>
          <w:color w:val="00000A"/>
          <w:szCs w:val="22"/>
        </w:rPr>
      </w:pPr>
    </w:p>
    <w:p w14:paraId="3EA0DA3B" w14:textId="77777777" w:rsidR="00D003CD" w:rsidRDefault="00D003CD">
      <w:pPr>
        <w:pStyle w:val="Normln1"/>
        <w:widowControl w:val="0"/>
        <w:rPr>
          <w:color w:val="00000A"/>
          <w:szCs w:val="22"/>
        </w:rPr>
      </w:pPr>
    </w:p>
    <w:p w14:paraId="11382E53" w14:textId="77777777" w:rsidR="00D74C61" w:rsidRDefault="00D74C61">
      <w:pPr>
        <w:pStyle w:val="Normln1"/>
        <w:widowControl w:val="0"/>
        <w:rPr>
          <w:color w:val="00000A"/>
          <w:szCs w:val="22"/>
        </w:rPr>
      </w:pPr>
    </w:p>
    <w:p w14:paraId="7E8DE98A" w14:textId="77777777" w:rsidR="00D74C61" w:rsidRDefault="00D74C61">
      <w:pPr>
        <w:pStyle w:val="Normln1"/>
        <w:widowControl w:val="0"/>
        <w:rPr>
          <w:color w:val="00000A"/>
          <w:szCs w:val="22"/>
        </w:rPr>
      </w:pPr>
    </w:p>
    <w:p w14:paraId="3BE0DABB" w14:textId="7BE0C9C3" w:rsidR="00D003CD" w:rsidRDefault="00D003CD">
      <w:pPr>
        <w:pStyle w:val="hlava"/>
        <w:rPr>
          <w:color w:val="00000A"/>
          <w:sz w:val="22"/>
          <w:szCs w:val="22"/>
        </w:rPr>
      </w:pPr>
    </w:p>
    <w:p w14:paraId="6A3FDA73" w14:textId="77777777" w:rsidR="00367593" w:rsidRDefault="00367593" w:rsidP="00367593">
      <w:pPr>
        <w:pStyle w:val="Nadpis1"/>
      </w:pPr>
      <w:r>
        <w:lastRenderedPageBreak/>
        <w:t>XV.</w:t>
      </w:r>
    </w:p>
    <w:p w14:paraId="2EAC6EBB" w14:textId="2F217529" w:rsidR="00367593" w:rsidRPr="00F34251" w:rsidRDefault="00367593" w:rsidP="00367593">
      <w:pPr>
        <w:pStyle w:val="hlava"/>
        <w:spacing w:after="480"/>
      </w:pPr>
      <w:r w:rsidRPr="00F34251">
        <w:t xml:space="preserve">VZDĚLÁVÁNÍ DISTANČNÍM ZPŮSOBEM </w:t>
      </w:r>
    </w:p>
    <w:p w14:paraId="2820C690" w14:textId="77777777" w:rsidR="00367593" w:rsidRPr="00223BAE" w:rsidRDefault="00367593" w:rsidP="00367593">
      <w:pPr>
        <w:pStyle w:val="Odstavecseseznamem"/>
        <w:widowControl/>
        <w:numPr>
          <w:ilvl w:val="0"/>
          <w:numId w:val="21"/>
        </w:numPr>
        <w:suppressAutoHyphens w:val="0"/>
        <w:spacing w:after="160" w:line="259" w:lineRule="auto"/>
        <w:rPr>
          <w:rFonts w:ascii="Arial" w:hAnsi="Arial" w:cs="Arial"/>
          <w:b/>
          <w:bCs/>
        </w:rPr>
      </w:pPr>
      <w:r w:rsidRPr="00223BAE">
        <w:rPr>
          <w:rFonts w:ascii="Arial" w:hAnsi="Arial" w:cs="Arial"/>
          <w:b/>
          <w:bCs/>
        </w:rPr>
        <w:t>Způsob komunikace s žáky a jejich zákonnými zástupci</w:t>
      </w:r>
    </w:p>
    <w:p w14:paraId="0C6E58DC" w14:textId="2F0CDC67" w:rsidR="00367593" w:rsidRPr="00223BAE" w:rsidRDefault="00367593" w:rsidP="00367593">
      <w:pPr>
        <w:pStyle w:val="Odstavecseseznamem"/>
        <w:widowControl/>
        <w:numPr>
          <w:ilvl w:val="0"/>
          <w:numId w:val="23"/>
        </w:numPr>
        <w:suppressAutoHyphens w:val="0"/>
        <w:spacing w:after="160" w:line="259" w:lineRule="auto"/>
        <w:rPr>
          <w:rFonts w:ascii="Arial" w:hAnsi="Arial" w:cs="Arial"/>
        </w:rPr>
      </w:pPr>
      <w:r w:rsidRPr="00223BAE">
        <w:rPr>
          <w:rFonts w:ascii="Arial" w:hAnsi="Arial" w:cs="Arial"/>
          <w:b/>
          <w:bCs/>
        </w:rPr>
        <w:t xml:space="preserve">se zákonnými </w:t>
      </w:r>
      <w:proofErr w:type="gramStart"/>
      <w:r w:rsidRPr="00223BAE">
        <w:rPr>
          <w:rFonts w:ascii="Arial" w:hAnsi="Arial" w:cs="Arial"/>
          <w:b/>
          <w:bCs/>
        </w:rPr>
        <w:t>zástupci - pravidelně</w:t>
      </w:r>
      <w:proofErr w:type="gramEnd"/>
      <w:r w:rsidRPr="00223BAE">
        <w:rPr>
          <w:rFonts w:ascii="Arial" w:hAnsi="Arial" w:cs="Arial"/>
          <w:b/>
          <w:bCs/>
        </w:rPr>
        <w:t xml:space="preserve"> </w:t>
      </w:r>
      <w:r w:rsidR="00113908" w:rsidRPr="00223BAE">
        <w:rPr>
          <w:rFonts w:ascii="Arial" w:hAnsi="Arial" w:cs="Arial"/>
          <w:b/>
          <w:bCs/>
        </w:rPr>
        <w:t xml:space="preserve">v </w:t>
      </w:r>
      <w:proofErr w:type="spellStart"/>
      <w:r w:rsidR="00113908" w:rsidRPr="00223BAE">
        <w:rPr>
          <w:rFonts w:ascii="Arial" w:hAnsi="Arial" w:cs="Arial"/>
          <w:b/>
          <w:bCs/>
        </w:rPr>
        <w:t>Edupage</w:t>
      </w:r>
      <w:proofErr w:type="spellEnd"/>
      <w:r w:rsidRPr="00223BAE">
        <w:rPr>
          <w:rFonts w:ascii="Arial" w:hAnsi="Arial" w:cs="Arial"/>
          <w:b/>
          <w:bCs/>
        </w:rPr>
        <w:t>,</w:t>
      </w:r>
      <w:r w:rsidRPr="00223BAE">
        <w:rPr>
          <w:rFonts w:ascii="Arial" w:hAnsi="Arial" w:cs="Arial"/>
        </w:rPr>
        <w:t xml:space="preserve"> případně webové stránky (</w:t>
      </w:r>
      <w:proofErr w:type="spellStart"/>
      <w:r w:rsidRPr="00223BAE">
        <w:rPr>
          <w:rFonts w:ascii="Arial" w:hAnsi="Arial" w:cs="Arial"/>
        </w:rPr>
        <w:t>info</w:t>
      </w:r>
      <w:proofErr w:type="spellEnd"/>
      <w:r w:rsidRPr="00223BAE">
        <w:rPr>
          <w:rFonts w:ascii="Arial" w:hAnsi="Arial" w:cs="Arial"/>
        </w:rPr>
        <w:t xml:space="preserve"> pro veřejnost), školní FB, schůzky on-line, možnost individuální komunikace (SMS atd.)</w:t>
      </w:r>
    </w:p>
    <w:p w14:paraId="00539B89" w14:textId="77777777" w:rsidR="00367593" w:rsidRPr="00223BAE" w:rsidRDefault="00367593" w:rsidP="00367593">
      <w:pPr>
        <w:pStyle w:val="Odstavecseseznamem"/>
        <w:widowControl/>
        <w:numPr>
          <w:ilvl w:val="0"/>
          <w:numId w:val="23"/>
        </w:numPr>
        <w:suppressAutoHyphens w:val="0"/>
        <w:spacing w:after="160" w:line="259" w:lineRule="auto"/>
        <w:rPr>
          <w:rFonts w:ascii="Arial" w:hAnsi="Arial" w:cs="Arial"/>
        </w:rPr>
      </w:pPr>
      <w:r w:rsidRPr="00223BAE">
        <w:rPr>
          <w:rFonts w:ascii="Arial" w:hAnsi="Arial" w:cs="Arial"/>
          <w:b/>
          <w:bCs/>
        </w:rPr>
        <w:t>s žáky – jednotná komunikační platforma Microsoft Teams</w:t>
      </w:r>
      <w:r w:rsidRPr="00223BAE">
        <w:rPr>
          <w:rFonts w:ascii="Arial" w:hAnsi="Arial" w:cs="Arial"/>
        </w:rPr>
        <w:t>, FB – školní uzavřená skupina (SHG), školní e-mail</w:t>
      </w:r>
    </w:p>
    <w:p w14:paraId="22827F4F" w14:textId="77777777" w:rsidR="00367593" w:rsidRPr="00223BAE" w:rsidRDefault="00367593" w:rsidP="00367593">
      <w:pPr>
        <w:pStyle w:val="Odstavecseseznamem"/>
        <w:rPr>
          <w:rFonts w:ascii="Arial" w:hAnsi="Arial" w:cs="Arial"/>
        </w:rPr>
      </w:pPr>
    </w:p>
    <w:p w14:paraId="035AB772" w14:textId="77777777" w:rsidR="00367593" w:rsidRPr="00223BAE" w:rsidRDefault="00367593" w:rsidP="00367593">
      <w:pPr>
        <w:pStyle w:val="Odstavecseseznamem"/>
        <w:keepNext/>
        <w:widowControl/>
        <w:numPr>
          <w:ilvl w:val="0"/>
          <w:numId w:val="21"/>
        </w:numPr>
        <w:suppressAutoHyphens w:val="0"/>
        <w:spacing w:after="160" w:line="259" w:lineRule="auto"/>
        <w:ind w:left="714" w:hanging="357"/>
        <w:rPr>
          <w:rFonts w:ascii="Arial" w:hAnsi="Arial" w:cs="Arial"/>
          <w:b/>
          <w:bCs/>
        </w:rPr>
      </w:pPr>
      <w:r w:rsidRPr="00223BAE">
        <w:rPr>
          <w:rFonts w:ascii="Arial" w:hAnsi="Arial" w:cs="Arial"/>
          <w:b/>
          <w:bCs/>
        </w:rPr>
        <w:t>Pravidla a organizace distančního vzdělávání</w:t>
      </w:r>
    </w:p>
    <w:p w14:paraId="4A3C45B0" w14:textId="77777777" w:rsidR="00367593" w:rsidRPr="00223BAE" w:rsidRDefault="00367593" w:rsidP="00367593">
      <w:pPr>
        <w:pStyle w:val="Odstavecseseznamem"/>
        <w:widowControl/>
        <w:numPr>
          <w:ilvl w:val="0"/>
          <w:numId w:val="22"/>
        </w:numPr>
        <w:suppressAutoHyphens w:val="0"/>
        <w:spacing w:after="160" w:line="259" w:lineRule="auto"/>
        <w:rPr>
          <w:rFonts w:ascii="Arial" w:hAnsi="Arial" w:cs="Arial"/>
        </w:rPr>
      </w:pPr>
      <w:r w:rsidRPr="00223BAE">
        <w:rPr>
          <w:rFonts w:ascii="Arial" w:hAnsi="Arial" w:cs="Arial"/>
        </w:rPr>
        <w:t>kombinace synchronní a asynchronní výuky – pevný rozvrh on-line hodin (preference klíčových předmětů, omezený počet hodin on-line (nepřekročí poloviční počet týdenní hodinové dotace)</w:t>
      </w:r>
    </w:p>
    <w:p w14:paraId="054A5066" w14:textId="77777777" w:rsidR="00367593" w:rsidRPr="00223BAE" w:rsidRDefault="00367593" w:rsidP="00367593">
      <w:pPr>
        <w:pStyle w:val="Odstavecseseznamem"/>
        <w:widowControl/>
        <w:numPr>
          <w:ilvl w:val="0"/>
          <w:numId w:val="22"/>
        </w:numPr>
        <w:suppressAutoHyphens w:val="0"/>
        <w:spacing w:after="160" w:line="259" w:lineRule="auto"/>
        <w:rPr>
          <w:rFonts w:ascii="Arial" w:hAnsi="Arial" w:cs="Arial"/>
        </w:rPr>
      </w:pPr>
      <w:r w:rsidRPr="00223BAE">
        <w:rPr>
          <w:rFonts w:ascii="Arial" w:hAnsi="Arial" w:cs="Arial"/>
        </w:rPr>
        <w:t>výrazné omezení výuky výchov a volitelných nematuritních předmětů (semináře)</w:t>
      </w:r>
    </w:p>
    <w:p w14:paraId="0EFB1C45" w14:textId="77777777" w:rsidR="00367593" w:rsidRPr="00223BAE" w:rsidRDefault="00367593" w:rsidP="00367593">
      <w:pPr>
        <w:pStyle w:val="Odstavecseseznamem"/>
        <w:widowControl/>
        <w:numPr>
          <w:ilvl w:val="0"/>
          <w:numId w:val="22"/>
        </w:numPr>
        <w:suppressAutoHyphens w:val="0"/>
        <w:spacing w:after="160" w:line="259" w:lineRule="auto"/>
        <w:rPr>
          <w:rFonts w:ascii="Arial" w:hAnsi="Arial" w:cs="Arial"/>
        </w:rPr>
      </w:pPr>
      <w:r w:rsidRPr="00223BAE">
        <w:rPr>
          <w:rFonts w:ascii="Arial" w:hAnsi="Arial" w:cs="Arial"/>
        </w:rPr>
        <w:t>zadávání samostatné práce vždy v pondělí, ukončení odevzdání vždy v neděli 23:59</w:t>
      </w:r>
    </w:p>
    <w:p w14:paraId="527833EB" w14:textId="77777777" w:rsidR="00367593" w:rsidRPr="00223BAE" w:rsidRDefault="00367593" w:rsidP="00367593">
      <w:pPr>
        <w:pStyle w:val="Odstavecseseznamem"/>
        <w:ind w:left="1440"/>
        <w:rPr>
          <w:rFonts w:ascii="Arial" w:hAnsi="Arial" w:cs="Arial"/>
        </w:rPr>
      </w:pPr>
    </w:p>
    <w:p w14:paraId="686CA8B1" w14:textId="77777777" w:rsidR="00367593" w:rsidRPr="00223BAE" w:rsidRDefault="00367593" w:rsidP="00367593">
      <w:pPr>
        <w:pStyle w:val="Odstavecseseznamem"/>
        <w:widowControl/>
        <w:numPr>
          <w:ilvl w:val="0"/>
          <w:numId w:val="21"/>
        </w:numPr>
        <w:suppressAutoHyphens w:val="0"/>
        <w:spacing w:after="160" w:line="259" w:lineRule="auto"/>
        <w:rPr>
          <w:rFonts w:ascii="Arial" w:hAnsi="Arial" w:cs="Arial"/>
          <w:b/>
          <w:bCs/>
        </w:rPr>
      </w:pPr>
      <w:r w:rsidRPr="00223BAE">
        <w:rPr>
          <w:rFonts w:ascii="Arial" w:hAnsi="Arial" w:cs="Arial"/>
          <w:b/>
          <w:bCs/>
        </w:rPr>
        <w:t>Omlouvání neúčasti</w:t>
      </w:r>
    </w:p>
    <w:p w14:paraId="2B9084D7" w14:textId="77777777" w:rsidR="00367593" w:rsidRPr="00223BAE" w:rsidRDefault="00367593" w:rsidP="00367593">
      <w:pPr>
        <w:pStyle w:val="Odstavecseseznamem"/>
        <w:widowControl/>
        <w:numPr>
          <w:ilvl w:val="0"/>
          <w:numId w:val="24"/>
        </w:numPr>
        <w:suppressAutoHyphens w:val="0"/>
        <w:spacing w:after="160" w:line="259" w:lineRule="auto"/>
        <w:rPr>
          <w:rFonts w:ascii="Arial" w:hAnsi="Arial" w:cs="Arial"/>
        </w:rPr>
      </w:pPr>
      <w:r w:rsidRPr="00223BAE">
        <w:rPr>
          <w:rFonts w:ascii="Arial" w:hAnsi="Arial" w:cs="Arial"/>
        </w:rPr>
        <w:t xml:space="preserve">pro omlouvání neúčasti na on-line výuce platí stejná pravidla jako při výuce prezenční </w:t>
      </w:r>
    </w:p>
    <w:p w14:paraId="6244ED37" w14:textId="77777777" w:rsidR="00367593" w:rsidRPr="00223BAE" w:rsidRDefault="00367593" w:rsidP="00367593">
      <w:pPr>
        <w:pStyle w:val="Odstavecseseznamem"/>
        <w:ind w:left="1440"/>
        <w:rPr>
          <w:rFonts w:ascii="Arial" w:hAnsi="Arial" w:cs="Arial"/>
        </w:rPr>
      </w:pPr>
    </w:p>
    <w:p w14:paraId="094D5144" w14:textId="77777777" w:rsidR="00367593" w:rsidRPr="00223BAE" w:rsidRDefault="00367593" w:rsidP="00367593">
      <w:pPr>
        <w:pStyle w:val="Odstavecseseznamem"/>
        <w:widowControl/>
        <w:numPr>
          <w:ilvl w:val="0"/>
          <w:numId w:val="21"/>
        </w:numPr>
        <w:suppressAutoHyphens w:val="0"/>
        <w:spacing w:after="160" w:line="259" w:lineRule="auto"/>
        <w:rPr>
          <w:rFonts w:ascii="Arial" w:hAnsi="Arial" w:cs="Arial"/>
          <w:b/>
          <w:bCs/>
        </w:rPr>
      </w:pPr>
      <w:r w:rsidRPr="00223BAE">
        <w:rPr>
          <w:rFonts w:ascii="Arial" w:hAnsi="Arial" w:cs="Arial"/>
          <w:b/>
          <w:bCs/>
        </w:rPr>
        <w:t>Hodnocení výsledků vzdělávání</w:t>
      </w:r>
    </w:p>
    <w:p w14:paraId="763361F6" w14:textId="77777777" w:rsidR="00367593" w:rsidRPr="00223BAE" w:rsidRDefault="00367593" w:rsidP="00367593">
      <w:pPr>
        <w:pStyle w:val="Odstavecseseznamem"/>
        <w:widowControl/>
        <w:numPr>
          <w:ilvl w:val="0"/>
          <w:numId w:val="24"/>
        </w:numPr>
        <w:suppressAutoHyphens w:val="0"/>
        <w:spacing w:after="160" w:line="259" w:lineRule="auto"/>
        <w:rPr>
          <w:rFonts w:ascii="Arial" w:hAnsi="Arial" w:cs="Arial"/>
        </w:rPr>
      </w:pPr>
      <w:r w:rsidRPr="00223BAE">
        <w:rPr>
          <w:rFonts w:ascii="Arial" w:hAnsi="Arial" w:cs="Arial"/>
        </w:rPr>
        <w:t>poskytování zpětné vazby prostřednictvím především formativního hodnocení</w:t>
      </w:r>
    </w:p>
    <w:p w14:paraId="2C42066A" w14:textId="77777777" w:rsidR="00367593" w:rsidRPr="00223BAE" w:rsidRDefault="00367593" w:rsidP="00367593">
      <w:pPr>
        <w:pStyle w:val="Odstavecseseznamem"/>
        <w:widowControl/>
        <w:numPr>
          <w:ilvl w:val="0"/>
          <w:numId w:val="24"/>
        </w:numPr>
        <w:suppressAutoHyphens w:val="0"/>
        <w:spacing w:after="160" w:line="259" w:lineRule="auto"/>
        <w:rPr>
          <w:rFonts w:ascii="Arial" w:hAnsi="Arial" w:cs="Arial"/>
        </w:rPr>
      </w:pPr>
      <w:r w:rsidRPr="00223BAE">
        <w:rPr>
          <w:rFonts w:ascii="Arial" w:hAnsi="Arial" w:cs="Arial"/>
        </w:rPr>
        <w:t>hodnocení splnil/nesplnil</w:t>
      </w:r>
    </w:p>
    <w:p w14:paraId="7BFCE7A5" w14:textId="77777777" w:rsidR="00367593" w:rsidRPr="00223BAE" w:rsidRDefault="00367593" w:rsidP="00367593">
      <w:pPr>
        <w:pStyle w:val="Odstavecseseznamem"/>
        <w:widowControl/>
        <w:numPr>
          <w:ilvl w:val="0"/>
          <w:numId w:val="24"/>
        </w:numPr>
        <w:suppressAutoHyphens w:val="0"/>
        <w:spacing w:after="160" w:line="259" w:lineRule="auto"/>
        <w:rPr>
          <w:rFonts w:ascii="Arial" w:hAnsi="Arial" w:cs="Arial"/>
        </w:rPr>
      </w:pPr>
      <w:r w:rsidRPr="00223BAE">
        <w:rPr>
          <w:rFonts w:ascii="Arial" w:hAnsi="Arial" w:cs="Arial"/>
        </w:rPr>
        <w:t xml:space="preserve">použití různých forem </w:t>
      </w:r>
      <w:proofErr w:type="spellStart"/>
      <w:r w:rsidRPr="00223BAE">
        <w:rPr>
          <w:rFonts w:ascii="Arial" w:hAnsi="Arial" w:cs="Arial"/>
        </w:rPr>
        <w:t>sumativního</w:t>
      </w:r>
      <w:proofErr w:type="spellEnd"/>
      <w:r w:rsidRPr="00223BAE">
        <w:rPr>
          <w:rFonts w:ascii="Arial" w:hAnsi="Arial" w:cs="Arial"/>
        </w:rPr>
        <w:t xml:space="preserve"> hodnocení (známky, procenta, body, slovní hodnocení) podpora schopnosti sebehodnocení žáků</w:t>
      </w:r>
    </w:p>
    <w:p w14:paraId="304FAEA9" w14:textId="77777777" w:rsidR="00367593" w:rsidRPr="00223BAE" w:rsidRDefault="00367593" w:rsidP="00367593">
      <w:pPr>
        <w:pStyle w:val="Odstavecseseznamem"/>
        <w:rPr>
          <w:rFonts w:ascii="Arial" w:hAnsi="Arial" w:cs="Arial"/>
        </w:rPr>
      </w:pPr>
    </w:p>
    <w:p w14:paraId="7BEC5DD6" w14:textId="072F7DA8" w:rsidR="00367593" w:rsidRPr="00223BAE" w:rsidRDefault="00367593" w:rsidP="00367593">
      <w:pPr>
        <w:pStyle w:val="Odstavecseseznamem"/>
        <w:rPr>
          <w:rFonts w:ascii="Arial" w:hAnsi="Arial" w:cs="Arial"/>
        </w:rPr>
      </w:pPr>
      <w:r w:rsidRPr="00223BAE">
        <w:rPr>
          <w:rFonts w:ascii="Arial" w:hAnsi="Arial" w:cs="Arial"/>
        </w:rPr>
        <w:t xml:space="preserve">Poznámka: Škola </w:t>
      </w:r>
      <w:r w:rsidR="00612948">
        <w:rPr>
          <w:rFonts w:ascii="Arial" w:hAnsi="Arial" w:cs="Arial"/>
        </w:rPr>
        <w:t>se řídí</w:t>
      </w:r>
      <w:r w:rsidRPr="00223BAE">
        <w:rPr>
          <w:rFonts w:ascii="Arial" w:hAnsi="Arial" w:cs="Arial"/>
        </w:rPr>
        <w:t xml:space="preserve"> aktuálními metodickými doporučeními MŠMT pro vzdělávání distančním způsobem</w:t>
      </w:r>
      <w:r w:rsidR="00612948">
        <w:rPr>
          <w:rFonts w:ascii="Arial" w:hAnsi="Arial" w:cs="Arial"/>
        </w:rPr>
        <w:t>.</w:t>
      </w:r>
    </w:p>
    <w:p w14:paraId="3C3414D8" w14:textId="49B7A548" w:rsidR="00D003CD" w:rsidRDefault="00D003CD">
      <w:pPr>
        <w:pStyle w:val="Nadpis1"/>
        <w:rPr>
          <w:sz w:val="22"/>
          <w:szCs w:val="22"/>
        </w:rPr>
      </w:pPr>
      <w:bookmarkStart w:id="32" w:name="__RefHeading__1190_984512326"/>
      <w:bookmarkEnd w:id="32"/>
      <w:r>
        <w:rPr>
          <w:sz w:val="22"/>
          <w:szCs w:val="22"/>
        </w:rPr>
        <w:t>XV</w:t>
      </w:r>
      <w:r w:rsidR="00367593">
        <w:rPr>
          <w:sz w:val="22"/>
          <w:szCs w:val="22"/>
        </w:rPr>
        <w:t>I</w:t>
      </w:r>
      <w:r>
        <w:rPr>
          <w:sz w:val="22"/>
          <w:szCs w:val="22"/>
        </w:rPr>
        <w:t>.</w:t>
      </w:r>
    </w:p>
    <w:p w14:paraId="3510854D" w14:textId="77777777" w:rsidR="00D003CD" w:rsidRDefault="00D003CD">
      <w:pPr>
        <w:pStyle w:val="hlava"/>
        <w:rPr>
          <w:sz w:val="22"/>
          <w:szCs w:val="22"/>
        </w:rPr>
      </w:pPr>
      <w:r>
        <w:rPr>
          <w:sz w:val="22"/>
          <w:szCs w:val="22"/>
        </w:rPr>
        <w:t>ÚČINNOST</w:t>
      </w:r>
    </w:p>
    <w:p w14:paraId="55D6A4DA" w14:textId="3578B8A6" w:rsidR="00D003CD" w:rsidRDefault="00D003CD">
      <w:pPr>
        <w:jc w:val="center"/>
        <w:rPr>
          <w:rFonts w:ascii="Arial" w:hAnsi="Arial" w:cs="Arial"/>
          <w:sz w:val="22"/>
          <w:szCs w:val="22"/>
        </w:rPr>
      </w:pPr>
      <w:r w:rsidRPr="00E1698B">
        <w:rPr>
          <w:rFonts w:ascii="Arial" w:hAnsi="Arial" w:cs="Arial"/>
          <w:sz w:val="22"/>
          <w:szCs w:val="22"/>
        </w:rPr>
        <w:t xml:space="preserve">Tento školní řád </w:t>
      </w:r>
      <w:r w:rsidR="00727A2A" w:rsidRPr="00E1698B">
        <w:rPr>
          <w:rFonts w:ascii="Arial" w:hAnsi="Arial" w:cs="Arial"/>
          <w:sz w:val="22"/>
          <w:szCs w:val="22"/>
        </w:rPr>
        <w:t xml:space="preserve">nabývá účinnosti </w:t>
      </w:r>
      <w:r w:rsidR="00A23649" w:rsidRPr="00E1698B">
        <w:rPr>
          <w:rFonts w:ascii="Arial" w:hAnsi="Arial" w:cs="Arial"/>
          <w:sz w:val="22"/>
          <w:szCs w:val="22"/>
        </w:rPr>
        <w:t xml:space="preserve">od </w:t>
      </w:r>
      <w:r w:rsidR="00210CC9" w:rsidRPr="00E1698B">
        <w:rPr>
          <w:rFonts w:ascii="Arial" w:hAnsi="Arial" w:cs="Arial"/>
          <w:sz w:val="22"/>
          <w:szCs w:val="22"/>
        </w:rPr>
        <w:t>1. 9. 202</w:t>
      </w:r>
      <w:r w:rsidR="009B6E47" w:rsidRPr="00E1698B">
        <w:rPr>
          <w:rFonts w:ascii="Arial" w:hAnsi="Arial" w:cs="Arial"/>
          <w:sz w:val="22"/>
          <w:szCs w:val="22"/>
        </w:rPr>
        <w:t>4</w:t>
      </w:r>
    </w:p>
    <w:p w14:paraId="45D11F12" w14:textId="285F6B9C" w:rsidR="00A23649" w:rsidRDefault="00A23649">
      <w:pPr>
        <w:jc w:val="center"/>
        <w:rPr>
          <w:rFonts w:ascii="Arial" w:hAnsi="Arial" w:cs="Arial"/>
          <w:sz w:val="22"/>
          <w:szCs w:val="22"/>
        </w:rPr>
      </w:pPr>
      <w:r>
        <w:rPr>
          <w:rFonts w:ascii="Arial" w:hAnsi="Arial" w:cs="Arial"/>
          <w:sz w:val="22"/>
          <w:szCs w:val="22"/>
        </w:rPr>
        <w:t>Do této doby platí stávající školní řád.</w:t>
      </w:r>
    </w:p>
    <w:p w14:paraId="757FF979" w14:textId="77777777" w:rsidR="00D003CD" w:rsidRDefault="00D003CD">
      <w:pPr>
        <w:jc w:val="center"/>
        <w:rPr>
          <w:rFonts w:ascii="Arial" w:hAnsi="Arial" w:cs="Arial"/>
          <w:sz w:val="22"/>
          <w:szCs w:val="22"/>
        </w:rPr>
      </w:pPr>
    </w:p>
    <w:p w14:paraId="076907B0" w14:textId="77777777" w:rsidR="00727A2A" w:rsidRDefault="00727A2A">
      <w:pPr>
        <w:jc w:val="center"/>
        <w:rPr>
          <w:rFonts w:ascii="Arial" w:hAnsi="Arial" w:cs="Arial"/>
          <w:sz w:val="22"/>
          <w:szCs w:val="22"/>
        </w:rPr>
      </w:pPr>
    </w:p>
    <w:p w14:paraId="63589AAA" w14:textId="77777777" w:rsidR="00727A2A" w:rsidRDefault="00727A2A">
      <w:pPr>
        <w:jc w:val="center"/>
        <w:rPr>
          <w:rFonts w:ascii="Arial" w:hAnsi="Arial" w:cs="Arial"/>
          <w:sz w:val="22"/>
          <w:szCs w:val="22"/>
        </w:rPr>
      </w:pPr>
    </w:p>
    <w:p w14:paraId="49928879" w14:textId="77777777" w:rsidR="00D003CD" w:rsidRDefault="00D003CD">
      <w:pPr>
        <w:jc w:val="center"/>
        <w:rPr>
          <w:rFonts w:ascii="Arial" w:hAnsi="Arial" w:cs="Arial"/>
          <w:sz w:val="22"/>
          <w:szCs w:val="22"/>
        </w:rPr>
      </w:pPr>
    </w:p>
    <w:p w14:paraId="158A6AFE" w14:textId="77777777" w:rsidR="00D003CD" w:rsidRDefault="00D003CD">
      <w:pPr>
        <w:jc w:val="center"/>
        <w:rPr>
          <w:rFonts w:ascii="Arial" w:hAnsi="Arial" w:cs="Arial"/>
          <w:sz w:val="22"/>
          <w:szCs w:val="22"/>
        </w:rPr>
      </w:pPr>
      <w:r>
        <w:rPr>
          <w:rFonts w:ascii="Arial" w:hAnsi="Arial" w:cs="Arial"/>
          <w:sz w:val="22"/>
          <w:szCs w:val="22"/>
        </w:rPr>
        <w:t>Ředitelka školy:</w:t>
      </w:r>
    </w:p>
    <w:p w14:paraId="36C6398D" w14:textId="77777777" w:rsidR="00D003CD" w:rsidRDefault="00D003CD">
      <w:pPr>
        <w:jc w:val="center"/>
        <w:rPr>
          <w:rFonts w:ascii="Arial" w:hAnsi="Arial" w:cs="Arial"/>
          <w:sz w:val="22"/>
          <w:szCs w:val="22"/>
        </w:rPr>
      </w:pPr>
      <w:r>
        <w:rPr>
          <w:rFonts w:ascii="Arial" w:hAnsi="Arial" w:cs="Arial"/>
          <w:sz w:val="22"/>
          <w:szCs w:val="22"/>
        </w:rPr>
        <w:t>Mgr. Šárka Šandová, v. r.</w:t>
      </w:r>
    </w:p>
    <w:p w14:paraId="593260A5" w14:textId="77777777" w:rsidR="00727A2A" w:rsidRDefault="00727A2A">
      <w:pPr>
        <w:jc w:val="center"/>
        <w:rPr>
          <w:rFonts w:ascii="Arial" w:hAnsi="Arial" w:cs="Arial"/>
          <w:sz w:val="22"/>
          <w:szCs w:val="22"/>
        </w:rPr>
      </w:pPr>
    </w:p>
    <w:p w14:paraId="7CB28190" w14:textId="77777777" w:rsidR="00727A2A" w:rsidRDefault="00727A2A">
      <w:pPr>
        <w:jc w:val="center"/>
        <w:rPr>
          <w:rFonts w:ascii="Arial" w:hAnsi="Arial" w:cs="Arial"/>
          <w:sz w:val="22"/>
          <w:szCs w:val="22"/>
        </w:rPr>
      </w:pPr>
    </w:p>
    <w:p w14:paraId="67217988" w14:textId="77777777" w:rsidR="00727A2A" w:rsidRDefault="00727A2A">
      <w:pPr>
        <w:jc w:val="center"/>
        <w:rPr>
          <w:rFonts w:ascii="Arial" w:hAnsi="Arial" w:cs="Arial"/>
          <w:sz w:val="22"/>
          <w:szCs w:val="22"/>
        </w:rPr>
      </w:pPr>
    </w:p>
    <w:p w14:paraId="6A79046C" w14:textId="71902699" w:rsidR="00C55D20" w:rsidRDefault="00727A2A" w:rsidP="00207FE4">
      <w:pPr>
        <w:rPr>
          <w:b/>
        </w:rPr>
      </w:pPr>
      <w:r>
        <w:rPr>
          <w:rFonts w:ascii="Arial" w:hAnsi="Arial" w:cs="Arial"/>
          <w:sz w:val="22"/>
          <w:szCs w:val="22"/>
        </w:rPr>
        <w:t xml:space="preserve">Školní řád byl schválen školskou radou </w:t>
      </w:r>
      <w:r w:rsidRPr="00E1698B">
        <w:rPr>
          <w:rFonts w:ascii="Arial" w:hAnsi="Arial" w:cs="Arial"/>
          <w:sz w:val="22"/>
          <w:szCs w:val="22"/>
        </w:rPr>
        <w:t xml:space="preserve">dne </w:t>
      </w:r>
      <w:r w:rsidR="00850111" w:rsidRPr="00E1698B">
        <w:rPr>
          <w:rFonts w:ascii="Arial" w:hAnsi="Arial" w:cs="Arial"/>
          <w:sz w:val="22"/>
          <w:szCs w:val="22"/>
        </w:rPr>
        <w:t>13. 10. 2023</w:t>
      </w:r>
    </w:p>
    <w:sectPr w:rsidR="00C55D20" w:rsidSect="00DE79D5">
      <w:headerReference w:type="default" r:id="rId8"/>
      <w:footerReference w:type="default" r:id="rId9"/>
      <w:pgSz w:w="11906" w:h="16838"/>
      <w:pgMar w:top="1701" w:right="1134" w:bottom="1985" w:left="1134" w:header="1021" w:footer="1418" w:gutter="0"/>
      <w:pgNumType w:start="1"/>
      <w:cols w:space="708"/>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8978E" w14:textId="77777777" w:rsidR="002B33AD" w:rsidRDefault="002B33AD">
      <w:r>
        <w:separator/>
      </w:r>
    </w:p>
  </w:endnote>
  <w:endnote w:type="continuationSeparator" w:id="0">
    <w:p w14:paraId="142BCF43" w14:textId="77777777" w:rsidR="002B33AD" w:rsidRDefault="002B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5F56" w14:textId="77777777" w:rsidR="00DB55F1" w:rsidRDefault="00DB55F1">
    <w:pPr>
      <w:pStyle w:val="Zpat"/>
      <w:pBdr>
        <w:top w:val="none" w:sz="0" w:space="0" w:color="000000"/>
        <w:left w:val="none" w:sz="0" w:space="0" w:color="000000"/>
        <w:bottom w:val="single" w:sz="6" w:space="1" w:color="00000A"/>
        <w:right w:val="none" w:sz="0" w:space="0" w:color="000000"/>
      </w:pBdr>
    </w:pPr>
  </w:p>
  <w:p w14:paraId="797A5056" w14:textId="77777777" w:rsidR="00DB55F1" w:rsidRDefault="00DB55F1">
    <w:pPr>
      <w:pStyle w:val="Zpat"/>
      <w:rPr>
        <w:rFonts w:ascii="Arial" w:hAnsi="Arial" w:cs="Arial"/>
        <w:sz w:val="20"/>
        <w:szCs w:val="20"/>
      </w:rPr>
    </w:pPr>
    <w:r>
      <w:rPr>
        <w:rFonts w:ascii="Arial" w:hAnsi="Arial" w:cs="Arial"/>
        <w:sz w:val="20"/>
        <w:szCs w:val="20"/>
      </w:rPr>
      <w:t>Hořické gymnázium</w:t>
    </w:r>
    <w:r>
      <w:rPr>
        <w:rFonts w:ascii="Arial" w:hAnsi="Arial" w:cs="Arial"/>
        <w:sz w:val="20"/>
        <w:szCs w:val="20"/>
      </w:rPr>
      <w:tab/>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sidR="00C55D20">
      <w:rPr>
        <w:rFonts w:cs="Arial"/>
        <w:noProof/>
        <w:sz w:val="20"/>
        <w:szCs w:val="20"/>
      </w:rPr>
      <w:t>18</w:t>
    </w:r>
    <w:r>
      <w:rPr>
        <w:rFonts w:cs="Arial"/>
        <w:sz w:val="20"/>
        <w:szCs w:val="20"/>
      </w:rPr>
      <w:fldChar w:fldCharType="end"/>
    </w:r>
    <w:r>
      <w:rPr>
        <w:rFonts w:ascii="Arial" w:hAnsi="Arial" w:cs="Arial"/>
        <w:sz w:val="20"/>
        <w:szCs w:val="20"/>
      </w:rPr>
      <w:t>/</w:t>
    </w:r>
    <w:r>
      <w:rPr>
        <w:rFonts w:cs="Arial"/>
        <w:sz w:val="20"/>
        <w:szCs w:val="20"/>
      </w:rPr>
      <w:fldChar w:fldCharType="begin"/>
    </w:r>
    <w:r>
      <w:rPr>
        <w:rFonts w:cs="Arial"/>
        <w:sz w:val="20"/>
        <w:szCs w:val="20"/>
      </w:rPr>
      <w:instrText xml:space="preserve"> NUMPAGES \* ARABIC </w:instrText>
    </w:r>
    <w:r>
      <w:rPr>
        <w:rFonts w:cs="Arial"/>
        <w:sz w:val="20"/>
        <w:szCs w:val="20"/>
      </w:rPr>
      <w:fldChar w:fldCharType="separate"/>
    </w:r>
    <w:r w:rsidR="00C55D20">
      <w:rPr>
        <w:rFonts w:cs="Arial"/>
        <w:noProof/>
        <w:sz w:val="20"/>
        <w:szCs w:val="20"/>
      </w:rPr>
      <w:t>18</w:t>
    </w:r>
    <w:r>
      <w:rPr>
        <w:rFonts w:cs="Arial"/>
        <w:sz w:val="20"/>
        <w:szCs w:val="20"/>
      </w:rPr>
      <w:fldChar w:fldCharType="end"/>
    </w:r>
  </w:p>
  <w:p w14:paraId="6468FB3C" w14:textId="77777777" w:rsidR="00DB55F1" w:rsidRDefault="00DB55F1">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DA32C" w14:textId="77777777" w:rsidR="002B33AD" w:rsidRDefault="002B33AD">
      <w:r>
        <w:separator/>
      </w:r>
    </w:p>
  </w:footnote>
  <w:footnote w:type="continuationSeparator" w:id="0">
    <w:p w14:paraId="2AA23C26" w14:textId="77777777" w:rsidR="002B33AD" w:rsidRDefault="002B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E0A6" w14:textId="617526F6" w:rsidR="00DB55F1" w:rsidRDefault="00DB55F1">
    <w:pPr>
      <w:pStyle w:val="Zhlav"/>
      <w:pBdr>
        <w:top w:val="none" w:sz="0" w:space="0" w:color="000000"/>
        <w:left w:val="none" w:sz="0" w:space="0" w:color="000000"/>
        <w:bottom w:val="single" w:sz="4" w:space="1" w:color="000000"/>
        <w:right w:val="none" w:sz="0" w:space="0" w:color="000000"/>
      </w:pBdr>
      <w:tabs>
        <w:tab w:val="left" w:pos="7655"/>
      </w:tabs>
      <w:ind w:right="360"/>
    </w:pPr>
    <w:r w:rsidRPr="00E1698B">
      <w:rPr>
        <w:rFonts w:ascii="Arial" w:hAnsi="Arial" w:cs="Arial"/>
        <w:b/>
        <w:spacing w:val="60"/>
        <w:sz w:val="22"/>
        <w:szCs w:val="22"/>
      </w:rPr>
      <w:t>Školní řád</w:t>
    </w:r>
    <w:r w:rsidRPr="00E1698B">
      <w:rPr>
        <w:rFonts w:ascii="Arial" w:hAnsi="Arial" w:cs="Arial"/>
        <w:b/>
        <w:spacing w:val="60"/>
        <w:sz w:val="22"/>
        <w:szCs w:val="22"/>
      </w:rPr>
      <w:tab/>
    </w:r>
    <w:r w:rsidR="0033674C" w:rsidRPr="00E1698B">
      <w:rPr>
        <w:rFonts w:ascii="Arial" w:hAnsi="Arial" w:cs="Arial"/>
        <w:b/>
        <w:spacing w:val="60"/>
        <w:sz w:val="22"/>
        <w:szCs w:val="22"/>
      </w:rPr>
      <w:t>202</w:t>
    </w:r>
    <w:r w:rsidR="00D74C61" w:rsidRPr="00E1698B">
      <w:rPr>
        <w:rFonts w:ascii="Arial" w:hAnsi="Arial" w:cs="Arial"/>
        <w:b/>
        <w:spacing w:val="60"/>
        <w:sz w:val="22"/>
        <w:szCs w:val="22"/>
      </w:rPr>
      <w:t>4</w:t>
    </w:r>
    <w:r w:rsidR="0033674C" w:rsidRPr="00E1698B">
      <w:rPr>
        <w:rFonts w:ascii="Arial" w:hAnsi="Arial" w:cs="Arial"/>
        <w:b/>
        <w:spacing w:val="60"/>
        <w:sz w:val="22"/>
        <w:szCs w:val="22"/>
      </w:rPr>
      <w:t>/202</w:t>
    </w:r>
    <w:r w:rsidR="00D74C61" w:rsidRPr="00E1698B">
      <w:rPr>
        <w:rFonts w:ascii="Arial" w:hAnsi="Arial" w:cs="Arial"/>
        <w:b/>
        <w:spacing w:val="60"/>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Aria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854"/>
        </w:tabs>
        <w:ind w:left="1854" w:hanging="360"/>
      </w:pPr>
      <w:rPr>
        <w:rFonts w:ascii="Symbol" w:hAnsi="Symbol" w:cs="Symbol" w:hint="default"/>
        <w:color w:val="00000A"/>
        <w:szCs w:val="22"/>
      </w:rPr>
    </w:lvl>
    <w:lvl w:ilvl="1">
      <w:start w:val="1"/>
      <w:numFmt w:val="bullet"/>
      <w:lvlText w:val="◦"/>
      <w:lvlJc w:val="left"/>
      <w:pPr>
        <w:tabs>
          <w:tab w:val="num" w:pos="2214"/>
        </w:tabs>
        <w:ind w:left="2214" w:hanging="360"/>
      </w:pPr>
      <w:rPr>
        <w:rFonts w:ascii="OpenSymbol" w:hAnsi="OpenSymbol" w:cs="OpenSymbol" w:hint="default"/>
      </w:rPr>
    </w:lvl>
    <w:lvl w:ilvl="2">
      <w:start w:val="1"/>
      <w:numFmt w:val="bullet"/>
      <w:lvlText w:val="▪"/>
      <w:lvlJc w:val="left"/>
      <w:pPr>
        <w:tabs>
          <w:tab w:val="num" w:pos="2574"/>
        </w:tabs>
        <w:ind w:left="2574" w:hanging="360"/>
      </w:pPr>
      <w:rPr>
        <w:rFonts w:ascii="OpenSymbol" w:hAnsi="OpenSymbol" w:cs="OpenSymbol" w:hint="default"/>
      </w:rPr>
    </w:lvl>
    <w:lvl w:ilvl="3">
      <w:start w:val="1"/>
      <w:numFmt w:val="bullet"/>
      <w:lvlText w:val=""/>
      <w:lvlJc w:val="left"/>
      <w:pPr>
        <w:tabs>
          <w:tab w:val="num" w:pos="2934"/>
        </w:tabs>
        <w:ind w:left="2934" w:hanging="360"/>
      </w:pPr>
      <w:rPr>
        <w:rFonts w:ascii="Symbol" w:hAnsi="Symbol" w:cs="Symbol" w:hint="default"/>
        <w:color w:val="00000A"/>
        <w:szCs w:val="22"/>
      </w:rPr>
    </w:lvl>
    <w:lvl w:ilvl="4">
      <w:start w:val="1"/>
      <w:numFmt w:val="bullet"/>
      <w:lvlText w:val="◦"/>
      <w:lvlJc w:val="left"/>
      <w:pPr>
        <w:tabs>
          <w:tab w:val="num" w:pos="3294"/>
        </w:tabs>
        <w:ind w:left="3294" w:hanging="360"/>
      </w:pPr>
      <w:rPr>
        <w:rFonts w:ascii="OpenSymbol" w:hAnsi="OpenSymbol" w:cs="OpenSymbol" w:hint="default"/>
      </w:rPr>
    </w:lvl>
    <w:lvl w:ilvl="5">
      <w:start w:val="1"/>
      <w:numFmt w:val="bullet"/>
      <w:lvlText w:val="▪"/>
      <w:lvlJc w:val="left"/>
      <w:pPr>
        <w:tabs>
          <w:tab w:val="num" w:pos="3654"/>
        </w:tabs>
        <w:ind w:left="3654" w:hanging="360"/>
      </w:pPr>
      <w:rPr>
        <w:rFonts w:ascii="OpenSymbol" w:hAnsi="OpenSymbol" w:cs="OpenSymbol" w:hint="default"/>
      </w:rPr>
    </w:lvl>
    <w:lvl w:ilvl="6">
      <w:start w:val="1"/>
      <w:numFmt w:val="bullet"/>
      <w:lvlText w:val=""/>
      <w:lvlJc w:val="left"/>
      <w:pPr>
        <w:tabs>
          <w:tab w:val="num" w:pos="4014"/>
        </w:tabs>
        <w:ind w:left="4014" w:hanging="360"/>
      </w:pPr>
      <w:rPr>
        <w:rFonts w:ascii="Symbol" w:hAnsi="Symbol" w:cs="Symbol" w:hint="default"/>
        <w:color w:val="00000A"/>
        <w:szCs w:val="22"/>
      </w:rPr>
    </w:lvl>
    <w:lvl w:ilvl="7">
      <w:start w:val="1"/>
      <w:numFmt w:val="bullet"/>
      <w:lvlText w:val="◦"/>
      <w:lvlJc w:val="left"/>
      <w:pPr>
        <w:tabs>
          <w:tab w:val="num" w:pos="4374"/>
        </w:tabs>
        <w:ind w:left="4374" w:hanging="360"/>
      </w:pPr>
      <w:rPr>
        <w:rFonts w:ascii="OpenSymbol" w:hAnsi="OpenSymbol" w:cs="OpenSymbol" w:hint="default"/>
      </w:rPr>
    </w:lvl>
    <w:lvl w:ilvl="8">
      <w:start w:val="1"/>
      <w:numFmt w:val="bullet"/>
      <w:lvlText w:val="▪"/>
      <w:lvlJc w:val="left"/>
      <w:pPr>
        <w:tabs>
          <w:tab w:val="num" w:pos="4734"/>
        </w:tabs>
        <w:ind w:left="4734" w:hanging="360"/>
      </w:pPr>
      <w:rPr>
        <w:rFonts w:ascii="OpenSymbol" w:hAnsi="OpenSymbol" w:cs="Open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B223FC0"/>
    <w:name w:val="WW8Num7"/>
    <w:lvl w:ilvl="0">
      <w:start w:val="1"/>
      <w:numFmt w:val="decimal"/>
      <w:lvlText w:val="%1"/>
      <w:lvlJc w:val="left"/>
      <w:pPr>
        <w:tabs>
          <w:tab w:val="num" w:pos="720"/>
        </w:tabs>
        <w:ind w:left="720" w:hanging="360"/>
      </w:pPr>
      <w:rPr>
        <w:rFonts w:hint="default"/>
        <w:color w:val="auto"/>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ascii="Arial" w:hAnsi="Arial" w:cs="Arial" w:hint="default"/>
        <w:b/>
        <w:bCs/>
        <w:sz w:val="22"/>
        <w:szCs w:val="22"/>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Arial"/>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1117"/>
        </w:tabs>
        <w:ind w:left="1117" w:hanging="360"/>
      </w:p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CC880DBC"/>
    <w:name w:val="WW8Num14"/>
    <w:lvl w:ilvl="0">
      <w:start w:val="1"/>
      <w:numFmt w:val="decimal"/>
      <w:lvlText w:val="%1"/>
      <w:lvlJc w:val="left"/>
      <w:pPr>
        <w:tabs>
          <w:tab w:val="num" w:pos="928"/>
        </w:tabs>
        <w:ind w:left="928" w:hanging="360"/>
      </w:pPr>
      <w:rPr>
        <w:rFonts w:hint="default"/>
        <w:color w:val="000000"/>
        <w:szCs w:val="22"/>
        <w:highlight w:val="yellow"/>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firstLine="360"/>
      </w:pPr>
      <w:rPr>
        <w:rFonts w:cs="Arial"/>
        <w:szCs w:val="22"/>
      </w:rPr>
    </w:lvl>
    <w:lvl w:ilvl="1">
      <w:start w:val="1"/>
      <w:numFmt w:val="lowerLetter"/>
      <w:lvlText w:val="%2."/>
      <w:lvlJc w:val="left"/>
      <w:pPr>
        <w:tabs>
          <w:tab w:val="num" w:pos="0"/>
        </w:tabs>
        <w:ind w:left="1440" w:firstLine="1080"/>
      </w:pPr>
      <w:rPr>
        <w:u w:val="none"/>
      </w:rPr>
    </w:lvl>
    <w:lvl w:ilvl="2">
      <w:start w:val="1"/>
      <w:numFmt w:val="lowerRoman"/>
      <w:lvlText w:val="%3."/>
      <w:lvlJc w:val="lef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lef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left"/>
      <w:pPr>
        <w:tabs>
          <w:tab w:val="num" w:pos="0"/>
        </w:tabs>
        <w:ind w:left="6480" w:firstLine="6120"/>
      </w:pPr>
      <w:rPr>
        <w:u w:val="none"/>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1428" w:hanging="360"/>
      </w:pPr>
      <w:rPr>
        <w:rFonts w:ascii="Times New Roman" w:hAnsi="Times New Roman" w:cs="Arial"/>
        <w:color w:val="000033"/>
        <w:sz w:val="18"/>
        <w:u w:val="none"/>
        <w:shd w:val="clear" w:color="auto" w:fill="EEEEFF"/>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29E44B3"/>
    <w:multiLevelType w:val="hybridMultilevel"/>
    <w:tmpl w:val="A15CEE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2DB073E7"/>
    <w:multiLevelType w:val="hybridMultilevel"/>
    <w:tmpl w:val="5A7477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5B4482A"/>
    <w:multiLevelType w:val="hybridMultilevel"/>
    <w:tmpl w:val="7D1C3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0A50BF"/>
    <w:multiLevelType w:val="hybridMultilevel"/>
    <w:tmpl w:val="E8D272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761753095">
    <w:abstractNumId w:val="0"/>
  </w:num>
  <w:num w:numId="2" w16cid:durableId="1736781066">
    <w:abstractNumId w:val="1"/>
  </w:num>
  <w:num w:numId="3" w16cid:durableId="1769614203">
    <w:abstractNumId w:val="2"/>
  </w:num>
  <w:num w:numId="4" w16cid:durableId="338192941">
    <w:abstractNumId w:val="3"/>
  </w:num>
  <w:num w:numId="5" w16cid:durableId="601763105">
    <w:abstractNumId w:val="4"/>
  </w:num>
  <w:num w:numId="6" w16cid:durableId="1283077861">
    <w:abstractNumId w:val="5"/>
  </w:num>
  <w:num w:numId="7" w16cid:durableId="669255786">
    <w:abstractNumId w:val="6"/>
  </w:num>
  <w:num w:numId="8" w16cid:durableId="1101992788">
    <w:abstractNumId w:val="7"/>
  </w:num>
  <w:num w:numId="9" w16cid:durableId="72552320">
    <w:abstractNumId w:val="8"/>
  </w:num>
  <w:num w:numId="10" w16cid:durableId="190337813">
    <w:abstractNumId w:val="9"/>
  </w:num>
  <w:num w:numId="11" w16cid:durableId="1193835780">
    <w:abstractNumId w:val="10"/>
  </w:num>
  <w:num w:numId="12" w16cid:durableId="305595103">
    <w:abstractNumId w:val="11"/>
  </w:num>
  <w:num w:numId="13" w16cid:durableId="1018041286">
    <w:abstractNumId w:val="12"/>
  </w:num>
  <w:num w:numId="14" w16cid:durableId="247811633">
    <w:abstractNumId w:val="13"/>
  </w:num>
  <w:num w:numId="15" w16cid:durableId="2131628274">
    <w:abstractNumId w:val="14"/>
  </w:num>
  <w:num w:numId="16" w16cid:durableId="1327900724">
    <w:abstractNumId w:val="15"/>
  </w:num>
  <w:num w:numId="17" w16cid:durableId="1771899134">
    <w:abstractNumId w:val="16"/>
  </w:num>
  <w:num w:numId="18" w16cid:durableId="918753119">
    <w:abstractNumId w:val="17"/>
  </w:num>
  <w:num w:numId="19" w16cid:durableId="671638735">
    <w:abstractNumId w:val="18"/>
  </w:num>
  <w:num w:numId="20" w16cid:durableId="1356273738">
    <w:abstractNumId w:val="19"/>
  </w:num>
  <w:num w:numId="21" w16cid:durableId="1519927569">
    <w:abstractNumId w:val="22"/>
  </w:num>
  <w:num w:numId="22" w16cid:durableId="604504089">
    <w:abstractNumId w:val="23"/>
  </w:num>
  <w:num w:numId="23" w16cid:durableId="928542696">
    <w:abstractNumId w:val="20"/>
  </w:num>
  <w:num w:numId="24" w16cid:durableId="18527166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8A"/>
    <w:rsid w:val="000073B7"/>
    <w:rsid w:val="000118FF"/>
    <w:rsid w:val="00034560"/>
    <w:rsid w:val="00067C56"/>
    <w:rsid w:val="000B680A"/>
    <w:rsid w:val="000E25AC"/>
    <w:rsid w:val="000F7224"/>
    <w:rsid w:val="00113908"/>
    <w:rsid w:val="00125D58"/>
    <w:rsid w:val="00166CC7"/>
    <w:rsid w:val="00175BD7"/>
    <w:rsid w:val="001843DF"/>
    <w:rsid w:val="001A44FA"/>
    <w:rsid w:val="001A506F"/>
    <w:rsid w:val="001B3817"/>
    <w:rsid w:val="001E142B"/>
    <w:rsid w:val="00207FE4"/>
    <w:rsid w:val="00210CC9"/>
    <w:rsid w:val="002154EB"/>
    <w:rsid w:val="00223BAE"/>
    <w:rsid w:val="0027433F"/>
    <w:rsid w:val="002B33AD"/>
    <w:rsid w:val="002B5926"/>
    <w:rsid w:val="002F2DE9"/>
    <w:rsid w:val="002F3F0A"/>
    <w:rsid w:val="002F6D53"/>
    <w:rsid w:val="0031235E"/>
    <w:rsid w:val="00317BB8"/>
    <w:rsid w:val="0033674C"/>
    <w:rsid w:val="0036674C"/>
    <w:rsid w:val="00367593"/>
    <w:rsid w:val="00381F7E"/>
    <w:rsid w:val="00387F82"/>
    <w:rsid w:val="003C3769"/>
    <w:rsid w:val="00406E33"/>
    <w:rsid w:val="00423483"/>
    <w:rsid w:val="00427292"/>
    <w:rsid w:val="00434353"/>
    <w:rsid w:val="0045593F"/>
    <w:rsid w:val="004947D2"/>
    <w:rsid w:val="004A3CE1"/>
    <w:rsid w:val="004B0C0C"/>
    <w:rsid w:val="004C25DA"/>
    <w:rsid w:val="004C6BFC"/>
    <w:rsid w:val="004D2B1B"/>
    <w:rsid w:val="004D522C"/>
    <w:rsid w:val="004D7A5E"/>
    <w:rsid w:val="00537EDC"/>
    <w:rsid w:val="00545710"/>
    <w:rsid w:val="005506FB"/>
    <w:rsid w:val="005734BC"/>
    <w:rsid w:val="00591F00"/>
    <w:rsid w:val="005A7882"/>
    <w:rsid w:val="00612948"/>
    <w:rsid w:val="00636633"/>
    <w:rsid w:val="0063670B"/>
    <w:rsid w:val="006367E3"/>
    <w:rsid w:val="006553F6"/>
    <w:rsid w:val="00670AFC"/>
    <w:rsid w:val="0067253D"/>
    <w:rsid w:val="006768E4"/>
    <w:rsid w:val="0072467D"/>
    <w:rsid w:val="00727A2A"/>
    <w:rsid w:val="00741219"/>
    <w:rsid w:val="0075772A"/>
    <w:rsid w:val="0076504D"/>
    <w:rsid w:val="00795F19"/>
    <w:rsid w:val="007B3554"/>
    <w:rsid w:val="007B7C8F"/>
    <w:rsid w:val="007C3613"/>
    <w:rsid w:val="007D6CB9"/>
    <w:rsid w:val="00822742"/>
    <w:rsid w:val="00842637"/>
    <w:rsid w:val="008461A6"/>
    <w:rsid w:val="00850111"/>
    <w:rsid w:val="008532FC"/>
    <w:rsid w:val="008727FA"/>
    <w:rsid w:val="0089434C"/>
    <w:rsid w:val="009128B9"/>
    <w:rsid w:val="009151EF"/>
    <w:rsid w:val="0091696D"/>
    <w:rsid w:val="0094255C"/>
    <w:rsid w:val="0094490F"/>
    <w:rsid w:val="0095633F"/>
    <w:rsid w:val="009826A9"/>
    <w:rsid w:val="009B6E47"/>
    <w:rsid w:val="009C1DF6"/>
    <w:rsid w:val="009E4C5D"/>
    <w:rsid w:val="009F78C0"/>
    <w:rsid w:val="00A1686F"/>
    <w:rsid w:val="00A22649"/>
    <w:rsid w:val="00A23649"/>
    <w:rsid w:val="00A9116F"/>
    <w:rsid w:val="00A94E24"/>
    <w:rsid w:val="00AA0411"/>
    <w:rsid w:val="00AB3A8D"/>
    <w:rsid w:val="00AD7E7D"/>
    <w:rsid w:val="00AF1530"/>
    <w:rsid w:val="00B06143"/>
    <w:rsid w:val="00B24307"/>
    <w:rsid w:val="00BA3D0E"/>
    <w:rsid w:val="00BE05BA"/>
    <w:rsid w:val="00BF2EA1"/>
    <w:rsid w:val="00C50111"/>
    <w:rsid w:val="00C55D20"/>
    <w:rsid w:val="00C56F38"/>
    <w:rsid w:val="00CA0507"/>
    <w:rsid w:val="00CF50E1"/>
    <w:rsid w:val="00CF718A"/>
    <w:rsid w:val="00D003CD"/>
    <w:rsid w:val="00D00550"/>
    <w:rsid w:val="00D3568A"/>
    <w:rsid w:val="00D45277"/>
    <w:rsid w:val="00D4681A"/>
    <w:rsid w:val="00D6464B"/>
    <w:rsid w:val="00D74C61"/>
    <w:rsid w:val="00DB2394"/>
    <w:rsid w:val="00DB55F1"/>
    <w:rsid w:val="00DD143C"/>
    <w:rsid w:val="00DD2D05"/>
    <w:rsid w:val="00DE79D5"/>
    <w:rsid w:val="00DE7BD1"/>
    <w:rsid w:val="00DF19CC"/>
    <w:rsid w:val="00E1698B"/>
    <w:rsid w:val="00E3050C"/>
    <w:rsid w:val="00E42F45"/>
    <w:rsid w:val="00E87700"/>
    <w:rsid w:val="00ED3444"/>
    <w:rsid w:val="00F24473"/>
    <w:rsid w:val="00F31798"/>
    <w:rsid w:val="00F43D5A"/>
    <w:rsid w:val="00F63519"/>
    <w:rsid w:val="00F675A4"/>
    <w:rsid w:val="00FB22E6"/>
    <w:rsid w:val="00FD5852"/>
    <w:rsid w:val="00FE7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D9BB58"/>
  <w15:docId w15:val="{C46AB840-1FFB-4796-B686-E2C6DC0D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79D5"/>
    <w:pPr>
      <w:suppressAutoHyphens/>
    </w:pPr>
    <w:rPr>
      <w:sz w:val="24"/>
      <w:szCs w:val="24"/>
      <w:lang w:eastAsia="zh-CN"/>
    </w:rPr>
  </w:style>
  <w:style w:type="paragraph" w:styleId="Nadpis1">
    <w:name w:val="heading 1"/>
    <w:basedOn w:val="Normln"/>
    <w:next w:val="Zkladntext"/>
    <w:qFormat/>
    <w:rsid w:val="00DE79D5"/>
    <w:pPr>
      <w:keepNext/>
      <w:numPr>
        <w:numId w:val="1"/>
      </w:numPr>
      <w:spacing w:before="240" w:after="120"/>
      <w:jc w:val="center"/>
      <w:outlineLvl w:val="0"/>
    </w:pPr>
    <w:rPr>
      <w:rFonts w:ascii="Arial" w:hAnsi="Arial" w:cs="Arial"/>
      <w:b/>
      <w:bCs/>
      <w:szCs w:val="32"/>
    </w:rPr>
  </w:style>
  <w:style w:type="paragraph" w:styleId="Nadpis2">
    <w:name w:val="heading 2"/>
    <w:basedOn w:val="Nadpis"/>
    <w:next w:val="Zkladntext"/>
    <w:qFormat/>
    <w:rsid w:val="00DE79D5"/>
    <w:pPr>
      <w:numPr>
        <w:ilvl w:val="1"/>
        <w:numId w:val="1"/>
      </w:numPr>
      <w:spacing w:before="200"/>
      <w:outlineLvl w:val="1"/>
    </w:pPr>
    <w:rPr>
      <w:b/>
      <w:bCs/>
      <w:sz w:val="32"/>
      <w:szCs w:val="32"/>
    </w:rPr>
  </w:style>
  <w:style w:type="paragraph" w:styleId="Nadpis3">
    <w:name w:val="heading 3"/>
    <w:basedOn w:val="Normln"/>
    <w:next w:val="Zkladntext"/>
    <w:qFormat/>
    <w:rsid w:val="00DE79D5"/>
    <w:pPr>
      <w:keepNext/>
      <w:keepLines/>
      <w:numPr>
        <w:ilvl w:val="2"/>
        <w:numId w:val="1"/>
      </w:numPr>
      <w:spacing w:before="200"/>
      <w:outlineLvl w:val="2"/>
    </w:pPr>
    <w:rPr>
      <w:rFonts w:ascii="Cambria" w:hAnsi="Cambria" w:cs="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E79D5"/>
  </w:style>
  <w:style w:type="character" w:customStyle="1" w:styleId="WW8Num1z1">
    <w:name w:val="WW8Num1z1"/>
    <w:rsid w:val="00DE79D5"/>
  </w:style>
  <w:style w:type="character" w:customStyle="1" w:styleId="WW8Num1z2">
    <w:name w:val="WW8Num1z2"/>
    <w:rsid w:val="00DE79D5"/>
  </w:style>
  <w:style w:type="character" w:customStyle="1" w:styleId="WW8Num1z3">
    <w:name w:val="WW8Num1z3"/>
    <w:rsid w:val="00DE79D5"/>
  </w:style>
  <w:style w:type="character" w:customStyle="1" w:styleId="WW8Num1z4">
    <w:name w:val="WW8Num1z4"/>
    <w:rsid w:val="00DE79D5"/>
  </w:style>
  <w:style w:type="character" w:customStyle="1" w:styleId="WW8Num1z5">
    <w:name w:val="WW8Num1z5"/>
    <w:rsid w:val="00DE79D5"/>
  </w:style>
  <w:style w:type="character" w:customStyle="1" w:styleId="WW8Num1z6">
    <w:name w:val="WW8Num1z6"/>
    <w:rsid w:val="00DE79D5"/>
  </w:style>
  <w:style w:type="character" w:customStyle="1" w:styleId="WW8Num1z7">
    <w:name w:val="WW8Num1z7"/>
    <w:rsid w:val="00DE79D5"/>
  </w:style>
  <w:style w:type="character" w:customStyle="1" w:styleId="WW8Num1z8">
    <w:name w:val="WW8Num1z8"/>
    <w:rsid w:val="00DE79D5"/>
  </w:style>
  <w:style w:type="character" w:customStyle="1" w:styleId="WW8Num2z0">
    <w:name w:val="WW8Num2z0"/>
    <w:rsid w:val="00DE79D5"/>
    <w:rPr>
      <w:rFonts w:cs="Arial"/>
    </w:rPr>
  </w:style>
  <w:style w:type="character" w:customStyle="1" w:styleId="WW8Num2z1">
    <w:name w:val="WW8Num2z1"/>
    <w:rsid w:val="00DE79D5"/>
  </w:style>
  <w:style w:type="character" w:customStyle="1" w:styleId="WW8Num2z2">
    <w:name w:val="WW8Num2z2"/>
    <w:rsid w:val="00DE79D5"/>
  </w:style>
  <w:style w:type="character" w:customStyle="1" w:styleId="WW8Num2z3">
    <w:name w:val="WW8Num2z3"/>
    <w:rsid w:val="00DE79D5"/>
  </w:style>
  <w:style w:type="character" w:customStyle="1" w:styleId="WW8Num2z4">
    <w:name w:val="WW8Num2z4"/>
    <w:rsid w:val="00DE79D5"/>
  </w:style>
  <w:style w:type="character" w:customStyle="1" w:styleId="WW8Num2z5">
    <w:name w:val="WW8Num2z5"/>
    <w:rsid w:val="00DE79D5"/>
  </w:style>
  <w:style w:type="character" w:customStyle="1" w:styleId="WW8Num2z6">
    <w:name w:val="WW8Num2z6"/>
    <w:rsid w:val="00DE79D5"/>
  </w:style>
  <w:style w:type="character" w:customStyle="1" w:styleId="WW8Num2z7">
    <w:name w:val="WW8Num2z7"/>
    <w:rsid w:val="00DE79D5"/>
  </w:style>
  <w:style w:type="character" w:customStyle="1" w:styleId="WW8Num2z8">
    <w:name w:val="WW8Num2z8"/>
    <w:rsid w:val="00DE79D5"/>
  </w:style>
  <w:style w:type="character" w:customStyle="1" w:styleId="WW8Num3z0">
    <w:name w:val="WW8Num3z0"/>
    <w:rsid w:val="00DE79D5"/>
    <w:rPr>
      <w:rFonts w:ascii="Symbol" w:hAnsi="Symbol" w:cs="Symbol" w:hint="default"/>
      <w:color w:val="00000A"/>
      <w:szCs w:val="22"/>
    </w:rPr>
  </w:style>
  <w:style w:type="character" w:customStyle="1" w:styleId="WW8Num3z1">
    <w:name w:val="WW8Num3z1"/>
    <w:rsid w:val="00DE79D5"/>
    <w:rPr>
      <w:rFonts w:ascii="OpenSymbol" w:hAnsi="OpenSymbol" w:cs="OpenSymbol" w:hint="default"/>
    </w:rPr>
  </w:style>
  <w:style w:type="character" w:customStyle="1" w:styleId="WW8Num4z0">
    <w:name w:val="WW8Num4z0"/>
    <w:rsid w:val="00DE79D5"/>
    <w:rPr>
      <w:rFonts w:cs="Arial"/>
    </w:rPr>
  </w:style>
  <w:style w:type="character" w:customStyle="1" w:styleId="WW8Num4z1">
    <w:name w:val="WW8Num4z1"/>
    <w:rsid w:val="00DE79D5"/>
  </w:style>
  <w:style w:type="character" w:customStyle="1" w:styleId="WW8Num4z2">
    <w:name w:val="WW8Num4z2"/>
    <w:rsid w:val="00DE79D5"/>
  </w:style>
  <w:style w:type="character" w:customStyle="1" w:styleId="WW8Num4z3">
    <w:name w:val="WW8Num4z3"/>
    <w:rsid w:val="00DE79D5"/>
  </w:style>
  <w:style w:type="character" w:customStyle="1" w:styleId="WW8Num4z4">
    <w:name w:val="WW8Num4z4"/>
    <w:rsid w:val="00DE79D5"/>
  </w:style>
  <w:style w:type="character" w:customStyle="1" w:styleId="WW8Num4z5">
    <w:name w:val="WW8Num4z5"/>
    <w:rsid w:val="00DE79D5"/>
  </w:style>
  <w:style w:type="character" w:customStyle="1" w:styleId="WW8Num4z6">
    <w:name w:val="WW8Num4z6"/>
    <w:rsid w:val="00DE79D5"/>
  </w:style>
  <w:style w:type="character" w:customStyle="1" w:styleId="WW8Num4z7">
    <w:name w:val="WW8Num4z7"/>
    <w:rsid w:val="00DE79D5"/>
  </w:style>
  <w:style w:type="character" w:customStyle="1" w:styleId="WW8Num4z8">
    <w:name w:val="WW8Num4z8"/>
    <w:rsid w:val="00DE79D5"/>
  </w:style>
  <w:style w:type="character" w:customStyle="1" w:styleId="WW8Num5z0">
    <w:name w:val="WW8Num5z0"/>
    <w:rsid w:val="00DE79D5"/>
  </w:style>
  <w:style w:type="character" w:customStyle="1" w:styleId="WW8Num5z1">
    <w:name w:val="WW8Num5z1"/>
    <w:rsid w:val="00DE79D5"/>
  </w:style>
  <w:style w:type="character" w:customStyle="1" w:styleId="WW8Num5z2">
    <w:name w:val="WW8Num5z2"/>
    <w:rsid w:val="00DE79D5"/>
  </w:style>
  <w:style w:type="character" w:customStyle="1" w:styleId="WW8Num5z3">
    <w:name w:val="WW8Num5z3"/>
    <w:rsid w:val="00DE79D5"/>
  </w:style>
  <w:style w:type="character" w:customStyle="1" w:styleId="WW8Num5z4">
    <w:name w:val="WW8Num5z4"/>
    <w:rsid w:val="00DE79D5"/>
  </w:style>
  <w:style w:type="character" w:customStyle="1" w:styleId="WW8Num5z5">
    <w:name w:val="WW8Num5z5"/>
    <w:rsid w:val="00DE79D5"/>
  </w:style>
  <w:style w:type="character" w:customStyle="1" w:styleId="WW8Num5z6">
    <w:name w:val="WW8Num5z6"/>
    <w:rsid w:val="00DE79D5"/>
  </w:style>
  <w:style w:type="character" w:customStyle="1" w:styleId="WW8Num5z7">
    <w:name w:val="WW8Num5z7"/>
    <w:rsid w:val="00DE79D5"/>
  </w:style>
  <w:style w:type="character" w:customStyle="1" w:styleId="WW8Num5z8">
    <w:name w:val="WW8Num5z8"/>
    <w:rsid w:val="00DE79D5"/>
  </w:style>
  <w:style w:type="character" w:customStyle="1" w:styleId="WW8Num6z0">
    <w:name w:val="WW8Num6z0"/>
    <w:rsid w:val="00DE79D5"/>
  </w:style>
  <w:style w:type="character" w:customStyle="1" w:styleId="WW8Num6z1">
    <w:name w:val="WW8Num6z1"/>
    <w:rsid w:val="00DE79D5"/>
  </w:style>
  <w:style w:type="character" w:customStyle="1" w:styleId="WW8Num6z2">
    <w:name w:val="WW8Num6z2"/>
    <w:rsid w:val="00DE79D5"/>
  </w:style>
  <w:style w:type="character" w:customStyle="1" w:styleId="WW8Num6z3">
    <w:name w:val="WW8Num6z3"/>
    <w:rsid w:val="00DE79D5"/>
  </w:style>
  <w:style w:type="character" w:customStyle="1" w:styleId="WW8Num6z4">
    <w:name w:val="WW8Num6z4"/>
    <w:rsid w:val="00DE79D5"/>
  </w:style>
  <w:style w:type="character" w:customStyle="1" w:styleId="WW8Num6z5">
    <w:name w:val="WW8Num6z5"/>
    <w:rsid w:val="00DE79D5"/>
  </w:style>
  <w:style w:type="character" w:customStyle="1" w:styleId="WW8Num6z6">
    <w:name w:val="WW8Num6z6"/>
    <w:rsid w:val="00DE79D5"/>
  </w:style>
  <w:style w:type="character" w:customStyle="1" w:styleId="WW8Num6z7">
    <w:name w:val="WW8Num6z7"/>
    <w:rsid w:val="00DE79D5"/>
  </w:style>
  <w:style w:type="character" w:customStyle="1" w:styleId="WW8Num6z8">
    <w:name w:val="WW8Num6z8"/>
    <w:rsid w:val="00DE79D5"/>
  </w:style>
  <w:style w:type="character" w:customStyle="1" w:styleId="WW8Num7z0">
    <w:name w:val="WW8Num7z0"/>
    <w:rsid w:val="00DE79D5"/>
    <w:rPr>
      <w:rFonts w:cs="Arial"/>
    </w:rPr>
  </w:style>
  <w:style w:type="character" w:customStyle="1" w:styleId="WW8Num7z1">
    <w:name w:val="WW8Num7z1"/>
    <w:rsid w:val="00DE79D5"/>
  </w:style>
  <w:style w:type="character" w:customStyle="1" w:styleId="WW8Num7z2">
    <w:name w:val="WW8Num7z2"/>
    <w:rsid w:val="00DE79D5"/>
  </w:style>
  <w:style w:type="character" w:customStyle="1" w:styleId="WW8Num7z3">
    <w:name w:val="WW8Num7z3"/>
    <w:rsid w:val="00DE79D5"/>
  </w:style>
  <w:style w:type="character" w:customStyle="1" w:styleId="WW8Num7z4">
    <w:name w:val="WW8Num7z4"/>
    <w:rsid w:val="00DE79D5"/>
  </w:style>
  <w:style w:type="character" w:customStyle="1" w:styleId="WW8Num7z5">
    <w:name w:val="WW8Num7z5"/>
    <w:rsid w:val="00DE79D5"/>
  </w:style>
  <w:style w:type="character" w:customStyle="1" w:styleId="WW8Num7z6">
    <w:name w:val="WW8Num7z6"/>
    <w:rsid w:val="00DE79D5"/>
  </w:style>
  <w:style w:type="character" w:customStyle="1" w:styleId="WW8Num7z7">
    <w:name w:val="WW8Num7z7"/>
    <w:rsid w:val="00DE79D5"/>
  </w:style>
  <w:style w:type="character" w:customStyle="1" w:styleId="WW8Num7z8">
    <w:name w:val="WW8Num7z8"/>
    <w:rsid w:val="00DE79D5"/>
  </w:style>
  <w:style w:type="character" w:customStyle="1" w:styleId="WW8Num8z0">
    <w:name w:val="WW8Num8z0"/>
    <w:rsid w:val="00DE79D5"/>
    <w:rPr>
      <w:rFonts w:ascii="Arial" w:hAnsi="Arial" w:cs="Arial" w:hint="default"/>
      <w:b/>
      <w:bCs/>
      <w:sz w:val="22"/>
      <w:szCs w:val="22"/>
    </w:rPr>
  </w:style>
  <w:style w:type="character" w:customStyle="1" w:styleId="WW8Num9z0">
    <w:name w:val="WW8Num9z0"/>
    <w:rsid w:val="00DE79D5"/>
    <w:rPr>
      <w:rFonts w:cs="Arial"/>
      <w:szCs w:val="22"/>
    </w:rPr>
  </w:style>
  <w:style w:type="character" w:customStyle="1" w:styleId="WW8Num9z1">
    <w:name w:val="WW8Num9z1"/>
    <w:rsid w:val="00DE79D5"/>
  </w:style>
  <w:style w:type="character" w:customStyle="1" w:styleId="WW8Num9z2">
    <w:name w:val="WW8Num9z2"/>
    <w:rsid w:val="00DE79D5"/>
  </w:style>
  <w:style w:type="character" w:customStyle="1" w:styleId="WW8Num9z3">
    <w:name w:val="WW8Num9z3"/>
    <w:rsid w:val="00DE79D5"/>
  </w:style>
  <w:style w:type="character" w:customStyle="1" w:styleId="WW8Num9z4">
    <w:name w:val="WW8Num9z4"/>
    <w:rsid w:val="00DE79D5"/>
  </w:style>
  <w:style w:type="character" w:customStyle="1" w:styleId="WW8Num9z5">
    <w:name w:val="WW8Num9z5"/>
    <w:rsid w:val="00DE79D5"/>
  </w:style>
  <w:style w:type="character" w:customStyle="1" w:styleId="WW8Num9z6">
    <w:name w:val="WW8Num9z6"/>
    <w:rsid w:val="00DE79D5"/>
  </w:style>
  <w:style w:type="character" w:customStyle="1" w:styleId="WW8Num9z7">
    <w:name w:val="WW8Num9z7"/>
    <w:rsid w:val="00DE79D5"/>
  </w:style>
  <w:style w:type="character" w:customStyle="1" w:styleId="WW8Num9z8">
    <w:name w:val="WW8Num9z8"/>
    <w:rsid w:val="00DE79D5"/>
  </w:style>
  <w:style w:type="character" w:customStyle="1" w:styleId="WW8Num10z0">
    <w:name w:val="WW8Num10z0"/>
    <w:rsid w:val="00DE79D5"/>
    <w:rPr>
      <w:rFonts w:cs="Arial"/>
    </w:rPr>
  </w:style>
  <w:style w:type="character" w:customStyle="1" w:styleId="WW8Num10z1">
    <w:name w:val="WW8Num10z1"/>
    <w:rsid w:val="00DE79D5"/>
  </w:style>
  <w:style w:type="character" w:customStyle="1" w:styleId="WW8Num10z2">
    <w:name w:val="WW8Num10z2"/>
    <w:rsid w:val="00DE79D5"/>
  </w:style>
  <w:style w:type="character" w:customStyle="1" w:styleId="WW8Num10z3">
    <w:name w:val="WW8Num10z3"/>
    <w:rsid w:val="00DE79D5"/>
  </w:style>
  <w:style w:type="character" w:customStyle="1" w:styleId="WW8Num10z4">
    <w:name w:val="WW8Num10z4"/>
    <w:rsid w:val="00DE79D5"/>
  </w:style>
  <w:style w:type="character" w:customStyle="1" w:styleId="WW8Num10z5">
    <w:name w:val="WW8Num10z5"/>
    <w:rsid w:val="00DE79D5"/>
  </w:style>
  <w:style w:type="character" w:customStyle="1" w:styleId="WW8Num10z6">
    <w:name w:val="WW8Num10z6"/>
    <w:rsid w:val="00DE79D5"/>
  </w:style>
  <w:style w:type="character" w:customStyle="1" w:styleId="WW8Num10z7">
    <w:name w:val="WW8Num10z7"/>
    <w:rsid w:val="00DE79D5"/>
  </w:style>
  <w:style w:type="character" w:customStyle="1" w:styleId="WW8Num10z8">
    <w:name w:val="WW8Num10z8"/>
    <w:rsid w:val="00DE79D5"/>
  </w:style>
  <w:style w:type="character" w:customStyle="1" w:styleId="WW8Num11z0">
    <w:name w:val="WW8Num11z0"/>
    <w:rsid w:val="00DE79D5"/>
  </w:style>
  <w:style w:type="character" w:customStyle="1" w:styleId="WW8Num11z1">
    <w:name w:val="WW8Num11z1"/>
    <w:rsid w:val="00DE79D5"/>
  </w:style>
  <w:style w:type="character" w:customStyle="1" w:styleId="WW8Num11z2">
    <w:name w:val="WW8Num11z2"/>
    <w:rsid w:val="00DE79D5"/>
  </w:style>
  <w:style w:type="character" w:customStyle="1" w:styleId="WW8Num11z3">
    <w:name w:val="WW8Num11z3"/>
    <w:rsid w:val="00DE79D5"/>
  </w:style>
  <w:style w:type="character" w:customStyle="1" w:styleId="WW8Num11z4">
    <w:name w:val="WW8Num11z4"/>
    <w:rsid w:val="00DE79D5"/>
  </w:style>
  <w:style w:type="character" w:customStyle="1" w:styleId="WW8Num11z5">
    <w:name w:val="WW8Num11z5"/>
    <w:rsid w:val="00DE79D5"/>
  </w:style>
  <w:style w:type="character" w:customStyle="1" w:styleId="WW8Num11z6">
    <w:name w:val="WW8Num11z6"/>
    <w:rsid w:val="00DE79D5"/>
  </w:style>
  <w:style w:type="character" w:customStyle="1" w:styleId="WW8Num11z7">
    <w:name w:val="WW8Num11z7"/>
    <w:rsid w:val="00DE79D5"/>
  </w:style>
  <w:style w:type="character" w:customStyle="1" w:styleId="WW8Num11z8">
    <w:name w:val="WW8Num11z8"/>
    <w:rsid w:val="00DE79D5"/>
  </w:style>
  <w:style w:type="character" w:customStyle="1" w:styleId="WW8Num12z0">
    <w:name w:val="WW8Num12z0"/>
    <w:rsid w:val="00DE79D5"/>
  </w:style>
  <w:style w:type="character" w:customStyle="1" w:styleId="WW8Num12z1">
    <w:name w:val="WW8Num12z1"/>
    <w:rsid w:val="00DE79D5"/>
  </w:style>
  <w:style w:type="character" w:customStyle="1" w:styleId="WW8Num12z2">
    <w:name w:val="WW8Num12z2"/>
    <w:rsid w:val="00DE79D5"/>
  </w:style>
  <w:style w:type="character" w:customStyle="1" w:styleId="WW8Num12z3">
    <w:name w:val="WW8Num12z3"/>
    <w:rsid w:val="00DE79D5"/>
  </w:style>
  <w:style w:type="character" w:customStyle="1" w:styleId="WW8Num12z4">
    <w:name w:val="WW8Num12z4"/>
    <w:rsid w:val="00DE79D5"/>
  </w:style>
  <w:style w:type="character" w:customStyle="1" w:styleId="WW8Num12z5">
    <w:name w:val="WW8Num12z5"/>
    <w:rsid w:val="00DE79D5"/>
  </w:style>
  <w:style w:type="character" w:customStyle="1" w:styleId="WW8Num12z6">
    <w:name w:val="WW8Num12z6"/>
    <w:rsid w:val="00DE79D5"/>
  </w:style>
  <w:style w:type="character" w:customStyle="1" w:styleId="WW8Num12z7">
    <w:name w:val="WW8Num12z7"/>
    <w:rsid w:val="00DE79D5"/>
  </w:style>
  <w:style w:type="character" w:customStyle="1" w:styleId="WW8Num12z8">
    <w:name w:val="WW8Num12z8"/>
    <w:rsid w:val="00DE79D5"/>
  </w:style>
  <w:style w:type="character" w:customStyle="1" w:styleId="WW8Num13z0">
    <w:name w:val="WW8Num13z0"/>
    <w:rsid w:val="00DE79D5"/>
    <w:rPr>
      <w:rFonts w:ascii="Arial" w:hAnsi="Arial" w:cs="Arial" w:hint="default"/>
      <w:b w:val="0"/>
      <w:sz w:val="22"/>
      <w:szCs w:val="22"/>
    </w:rPr>
  </w:style>
  <w:style w:type="character" w:customStyle="1" w:styleId="WW8Num13z1">
    <w:name w:val="WW8Num13z1"/>
    <w:rsid w:val="00DE79D5"/>
  </w:style>
  <w:style w:type="character" w:customStyle="1" w:styleId="WW8Num13z2">
    <w:name w:val="WW8Num13z2"/>
    <w:rsid w:val="00DE79D5"/>
  </w:style>
  <w:style w:type="character" w:customStyle="1" w:styleId="WW8Num13z3">
    <w:name w:val="WW8Num13z3"/>
    <w:rsid w:val="00DE79D5"/>
  </w:style>
  <w:style w:type="character" w:customStyle="1" w:styleId="WW8Num13z4">
    <w:name w:val="WW8Num13z4"/>
    <w:rsid w:val="00DE79D5"/>
  </w:style>
  <w:style w:type="character" w:customStyle="1" w:styleId="WW8Num13z5">
    <w:name w:val="WW8Num13z5"/>
    <w:rsid w:val="00DE79D5"/>
  </w:style>
  <w:style w:type="character" w:customStyle="1" w:styleId="WW8Num13z6">
    <w:name w:val="WW8Num13z6"/>
    <w:rsid w:val="00DE79D5"/>
  </w:style>
  <w:style w:type="character" w:customStyle="1" w:styleId="WW8Num13z7">
    <w:name w:val="WW8Num13z7"/>
    <w:rsid w:val="00DE79D5"/>
  </w:style>
  <w:style w:type="character" w:customStyle="1" w:styleId="WW8Num13z8">
    <w:name w:val="WW8Num13z8"/>
    <w:rsid w:val="00DE79D5"/>
  </w:style>
  <w:style w:type="character" w:customStyle="1" w:styleId="WW8Num14z0">
    <w:name w:val="WW8Num14z0"/>
    <w:rsid w:val="00DE79D5"/>
    <w:rPr>
      <w:szCs w:val="22"/>
      <w:highlight w:val="yellow"/>
    </w:rPr>
  </w:style>
  <w:style w:type="character" w:customStyle="1" w:styleId="WW8Num14z1">
    <w:name w:val="WW8Num14z1"/>
    <w:rsid w:val="00DE79D5"/>
  </w:style>
  <w:style w:type="character" w:customStyle="1" w:styleId="WW8Num14z2">
    <w:name w:val="WW8Num14z2"/>
    <w:rsid w:val="00DE79D5"/>
  </w:style>
  <w:style w:type="character" w:customStyle="1" w:styleId="WW8Num14z3">
    <w:name w:val="WW8Num14z3"/>
    <w:rsid w:val="00DE79D5"/>
  </w:style>
  <w:style w:type="character" w:customStyle="1" w:styleId="WW8Num14z4">
    <w:name w:val="WW8Num14z4"/>
    <w:rsid w:val="00DE79D5"/>
  </w:style>
  <w:style w:type="character" w:customStyle="1" w:styleId="WW8Num14z5">
    <w:name w:val="WW8Num14z5"/>
    <w:rsid w:val="00DE79D5"/>
  </w:style>
  <w:style w:type="character" w:customStyle="1" w:styleId="WW8Num14z6">
    <w:name w:val="WW8Num14z6"/>
    <w:rsid w:val="00DE79D5"/>
  </w:style>
  <w:style w:type="character" w:customStyle="1" w:styleId="WW8Num14z7">
    <w:name w:val="WW8Num14z7"/>
    <w:rsid w:val="00DE79D5"/>
  </w:style>
  <w:style w:type="character" w:customStyle="1" w:styleId="WW8Num14z8">
    <w:name w:val="WW8Num14z8"/>
    <w:rsid w:val="00DE79D5"/>
  </w:style>
  <w:style w:type="character" w:customStyle="1" w:styleId="WW8Num15z0">
    <w:name w:val="WW8Num15z0"/>
    <w:rsid w:val="00DE79D5"/>
  </w:style>
  <w:style w:type="character" w:customStyle="1" w:styleId="WW8Num15z1">
    <w:name w:val="WW8Num15z1"/>
    <w:rsid w:val="00DE79D5"/>
  </w:style>
  <w:style w:type="character" w:customStyle="1" w:styleId="WW8Num15z2">
    <w:name w:val="WW8Num15z2"/>
    <w:rsid w:val="00DE79D5"/>
  </w:style>
  <w:style w:type="character" w:customStyle="1" w:styleId="WW8Num15z3">
    <w:name w:val="WW8Num15z3"/>
    <w:rsid w:val="00DE79D5"/>
  </w:style>
  <w:style w:type="character" w:customStyle="1" w:styleId="WW8Num15z4">
    <w:name w:val="WW8Num15z4"/>
    <w:rsid w:val="00DE79D5"/>
  </w:style>
  <w:style w:type="character" w:customStyle="1" w:styleId="WW8Num15z5">
    <w:name w:val="WW8Num15z5"/>
    <w:rsid w:val="00DE79D5"/>
  </w:style>
  <w:style w:type="character" w:customStyle="1" w:styleId="WW8Num15z6">
    <w:name w:val="WW8Num15z6"/>
    <w:rsid w:val="00DE79D5"/>
  </w:style>
  <w:style w:type="character" w:customStyle="1" w:styleId="WW8Num15z7">
    <w:name w:val="WW8Num15z7"/>
    <w:rsid w:val="00DE79D5"/>
  </w:style>
  <w:style w:type="character" w:customStyle="1" w:styleId="WW8Num15z8">
    <w:name w:val="WW8Num15z8"/>
    <w:rsid w:val="00DE79D5"/>
  </w:style>
  <w:style w:type="character" w:customStyle="1" w:styleId="WW8Num16z0">
    <w:name w:val="WW8Num16z0"/>
    <w:rsid w:val="00DE79D5"/>
  </w:style>
  <w:style w:type="character" w:customStyle="1" w:styleId="WW8Num16z1">
    <w:name w:val="WW8Num16z1"/>
    <w:rsid w:val="00DE79D5"/>
  </w:style>
  <w:style w:type="character" w:customStyle="1" w:styleId="WW8Num16z2">
    <w:name w:val="WW8Num16z2"/>
    <w:rsid w:val="00DE79D5"/>
  </w:style>
  <w:style w:type="character" w:customStyle="1" w:styleId="WW8Num16z3">
    <w:name w:val="WW8Num16z3"/>
    <w:rsid w:val="00DE79D5"/>
  </w:style>
  <w:style w:type="character" w:customStyle="1" w:styleId="WW8Num16z4">
    <w:name w:val="WW8Num16z4"/>
    <w:rsid w:val="00DE79D5"/>
  </w:style>
  <w:style w:type="character" w:customStyle="1" w:styleId="WW8Num16z5">
    <w:name w:val="WW8Num16z5"/>
    <w:rsid w:val="00DE79D5"/>
  </w:style>
  <w:style w:type="character" w:customStyle="1" w:styleId="WW8Num16z6">
    <w:name w:val="WW8Num16z6"/>
    <w:rsid w:val="00DE79D5"/>
  </w:style>
  <w:style w:type="character" w:customStyle="1" w:styleId="WW8Num16z7">
    <w:name w:val="WW8Num16z7"/>
    <w:rsid w:val="00DE79D5"/>
  </w:style>
  <w:style w:type="character" w:customStyle="1" w:styleId="WW8Num16z8">
    <w:name w:val="WW8Num16z8"/>
    <w:rsid w:val="00DE79D5"/>
  </w:style>
  <w:style w:type="character" w:customStyle="1" w:styleId="WW8Num17z0">
    <w:name w:val="WW8Num17z0"/>
    <w:rsid w:val="00DE79D5"/>
  </w:style>
  <w:style w:type="character" w:customStyle="1" w:styleId="WW8Num17z1">
    <w:name w:val="WW8Num17z1"/>
    <w:rsid w:val="00DE79D5"/>
  </w:style>
  <w:style w:type="character" w:customStyle="1" w:styleId="WW8Num17z2">
    <w:name w:val="WW8Num17z2"/>
    <w:rsid w:val="00DE79D5"/>
  </w:style>
  <w:style w:type="character" w:customStyle="1" w:styleId="WW8Num17z3">
    <w:name w:val="WW8Num17z3"/>
    <w:rsid w:val="00DE79D5"/>
  </w:style>
  <w:style w:type="character" w:customStyle="1" w:styleId="WW8Num17z4">
    <w:name w:val="WW8Num17z4"/>
    <w:rsid w:val="00DE79D5"/>
  </w:style>
  <w:style w:type="character" w:customStyle="1" w:styleId="WW8Num17z5">
    <w:name w:val="WW8Num17z5"/>
    <w:rsid w:val="00DE79D5"/>
  </w:style>
  <w:style w:type="character" w:customStyle="1" w:styleId="WW8Num17z6">
    <w:name w:val="WW8Num17z6"/>
    <w:rsid w:val="00DE79D5"/>
  </w:style>
  <w:style w:type="character" w:customStyle="1" w:styleId="WW8Num17z7">
    <w:name w:val="WW8Num17z7"/>
    <w:rsid w:val="00DE79D5"/>
  </w:style>
  <w:style w:type="character" w:customStyle="1" w:styleId="WW8Num17z8">
    <w:name w:val="WW8Num17z8"/>
    <w:rsid w:val="00DE79D5"/>
  </w:style>
  <w:style w:type="character" w:customStyle="1" w:styleId="WW8Num18z0">
    <w:name w:val="WW8Num18z0"/>
    <w:rsid w:val="00DE79D5"/>
    <w:rPr>
      <w:rFonts w:ascii="Symbol" w:hAnsi="Symbol" w:cs="Symbol" w:hint="default"/>
    </w:rPr>
  </w:style>
  <w:style w:type="character" w:customStyle="1" w:styleId="WW8Num18z1">
    <w:name w:val="WW8Num18z1"/>
    <w:rsid w:val="00DE79D5"/>
    <w:rPr>
      <w:rFonts w:ascii="Courier New" w:hAnsi="Courier New" w:cs="Courier New" w:hint="default"/>
    </w:rPr>
  </w:style>
  <w:style w:type="character" w:customStyle="1" w:styleId="WW8Num18z2">
    <w:name w:val="WW8Num18z2"/>
    <w:rsid w:val="00DE79D5"/>
    <w:rPr>
      <w:rFonts w:ascii="Wingdings" w:hAnsi="Wingdings" w:cs="Wingdings" w:hint="default"/>
    </w:rPr>
  </w:style>
  <w:style w:type="character" w:customStyle="1" w:styleId="WW8Num19z0">
    <w:name w:val="WW8Num19z0"/>
    <w:rsid w:val="00DE79D5"/>
    <w:rPr>
      <w:rFonts w:cs="Arial"/>
      <w:szCs w:val="22"/>
    </w:rPr>
  </w:style>
  <w:style w:type="character" w:customStyle="1" w:styleId="WW8Num19z1">
    <w:name w:val="WW8Num19z1"/>
    <w:rsid w:val="00DE79D5"/>
    <w:rPr>
      <w:u w:val="none"/>
    </w:rPr>
  </w:style>
  <w:style w:type="character" w:customStyle="1" w:styleId="WW8Num20z0">
    <w:name w:val="WW8Num20z0"/>
    <w:rsid w:val="00DE79D5"/>
    <w:rPr>
      <w:rFonts w:ascii="Times New Roman" w:hAnsi="Times New Roman" w:cs="Arial"/>
      <w:color w:val="000033"/>
      <w:sz w:val="18"/>
      <w:u w:val="none"/>
      <w:shd w:val="clear" w:color="auto" w:fill="EEEEFF"/>
    </w:rPr>
  </w:style>
  <w:style w:type="character" w:customStyle="1" w:styleId="WW8Num20z1">
    <w:name w:val="WW8Num20z1"/>
    <w:rsid w:val="00DE79D5"/>
  </w:style>
  <w:style w:type="character" w:customStyle="1" w:styleId="WW8Num20z2">
    <w:name w:val="WW8Num20z2"/>
    <w:rsid w:val="00DE79D5"/>
  </w:style>
  <w:style w:type="character" w:customStyle="1" w:styleId="WW8Num20z3">
    <w:name w:val="WW8Num20z3"/>
    <w:rsid w:val="00DE79D5"/>
  </w:style>
  <w:style w:type="character" w:customStyle="1" w:styleId="WW8Num20z4">
    <w:name w:val="WW8Num20z4"/>
    <w:rsid w:val="00DE79D5"/>
  </w:style>
  <w:style w:type="character" w:customStyle="1" w:styleId="WW8Num20z5">
    <w:name w:val="WW8Num20z5"/>
    <w:rsid w:val="00DE79D5"/>
  </w:style>
  <w:style w:type="character" w:customStyle="1" w:styleId="WW8Num20z6">
    <w:name w:val="WW8Num20z6"/>
    <w:rsid w:val="00DE79D5"/>
  </w:style>
  <w:style w:type="character" w:customStyle="1" w:styleId="WW8Num20z7">
    <w:name w:val="WW8Num20z7"/>
    <w:rsid w:val="00DE79D5"/>
  </w:style>
  <w:style w:type="character" w:customStyle="1" w:styleId="WW8Num20z8">
    <w:name w:val="WW8Num20z8"/>
    <w:rsid w:val="00DE79D5"/>
  </w:style>
  <w:style w:type="character" w:customStyle="1" w:styleId="Standardnpsmoodstavce2">
    <w:name w:val="Standardní písmo odstavce2"/>
    <w:rsid w:val="00DE79D5"/>
  </w:style>
  <w:style w:type="character" w:customStyle="1" w:styleId="WW8Num3z2">
    <w:name w:val="WW8Num3z2"/>
    <w:rsid w:val="00DE79D5"/>
  </w:style>
  <w:style w:type="character" w:customStyle="1" w:styleId="WW8Num3z3">
    <w:name w:val="WW8Num3z3"/>
    <w:rsid w:val="00DE79D5"/>
  </w:style>
  <w:style w:type="character" w:customStyle="1" w:styleId="WW8Num3z4">
    <w:name w:val="WW8Num3z4"/>
    <w:rsid w:val="00DE79D5"/>
  </w:style>
  <w:style w:type="character" w:customStyle="1" w:styleId="WW8Num3z5">
    <w:name w:val="WW8Num3z5"/>
    <w:rsid w:val="00DE79D5"/>
  </w:style>
  <w:style w:type="character" w:customStyle="1" w:styleId="WW8Num3z6">
    <w:name w:val="WW8Num3z6"/>
    <w:rsid w:val="00DE79D5"/>
  </w:style>
  <w:style w:type="character" w:customStyle="1" w:styleId="WW8Num3z7">
    <w:name w:val="WW8Num3z7"/>
    <w:rsid w:val="00DE79D5"/>
  </w:style>
  <w:style w:type="character" w:customStyle="1" w:styleId="WW8Num3z8">
    <w:name w:val="WW8Num3z8"/>
    <w:rsid w:val="00DE79D5"/>
  </w:style>
  <w:style w:type="character" w:customStyle="1" w:styleId="WW8Num8z1">
    <w:name w:val="WW8Num8z1"/>
    <w:rsid w:val="00DE79D5"/>
  </w:style>
  <w:style w:type="character" w:customStyle="1" w:styleId="WW8Num8z2">
    <w:name w:val="WW8Num8z2"/>
    <w:rsid w:val="00DE79D5"/>
  </w:style>
  <w:style w:type="character" w:customStyle="1" w:styleId="WW8Num8z3">
    <w:name w:val="WW8Num8z3"/>
    <w:rsid w:val="00DE79D5"/>
  </w:style>
  <w:style w:type="character" w:customStyle="1" w:styleId="WW8Num8z4">
    <w:name w:val="WW8Num8z4"/>
    <w:rsid w:val="00DE79D5"/>
  </w:style>
  <w:style w:type="character" w:customStyle="1" w:styleId="WW8Num8z5">
    <w:name w:val="WW8Num8z5"/>
    <w:rsid w:val="00DE79D5"/>
  </w:style>
  <w:style w:type="character" w:customStyle="1" w:styleId="WW8Num8z6">
    <w:name w:val="WW8Num8z6"/>
    <w:rsid w:val="00DE79D5"/>
  </w:style>
  <w:style w:type="character" w:customStyle="1" w:styleId="WW8Num8z7">
    <w:name w:val="WW8Num8z7"/>
    <w:rsid w:val="00DE79D5"/>
  </w:style>
  <w:style w:type="character" w:customStyle="1" w:styleId="WW8Num8z8">
    <w:name w:val="WW8Num8z8"/>
    <w:rsid w:val="00DE79D5"/>
  </w:style>
  <w:style w:type="character" w:customStyle="1" w:styleId="WW8Num18z3">
    <w:name w:val="WW8Num18z3"/>
    <w:rsid w:val="00DE79D5"/>
  </w:style>
  <w:style w:type="character" w:customStyle="1" w:styleId="WW8Num18z4">
    <w:name w:val="WW8Num18z4"/>
    <w:rsid w:val="00DE79D5"/>
  </w:style>
  <w:style w:type="character" w:customStyle="1" w:styleId="WW8Num18z5">
    <w:name w:val="WW8Num18z5"/>
    <w:rsid w:val="00DE79D5"/>
  </w:style>
  <w:style w:type="character" w:customStyle="1" w:styleId="WW8Num18z6">
    <w:name w:val="WW8Num18z6"/>
    <w:rsid w:val="00DE79D5"/>
  </w:style>
  <w:style w:type="character" w:customStyle="1" w:styleId="WW8Num18z7">
    <w:name w:val="WW8Num18z7"/>
    <w:rsid w:val="00DE79D5"/>
  </w:style>
  <w:style w:type="character" w:customStyle="1" w:styleId="WW8Num18z8">
    <w:name w:val="WW8Num18z8"/>
    <w:rsid w:val="00DE79D5"/>
  </w:style>
  <w:style w:type="character" w:customStyle="1" w:styleId="WW8Num19z2">
    <w:name w:val="WW8Num19z2"/>
    <w:rsid w:val="00DE79D5"/>
  </w:style>
  <w:style w:type="character" w:customStyle="1" w:styleId="WW8Num19z3">
    <w:name w:val="WW8Num19z3"/>
    <w:rsid w:val="00DE79D5"/>
  </w:style>
  <w:style w:type="character" w:customStyle="1" w:styleId="WW8Num19z4">
    <w:name w:val="WW8Num19z4"/>
    <w:rsid w:val="00DE79D5"/>
  </w:style>
  <w:style w:type="character" w:customStyle="1" w:styleId="WW8Num19z5">
    <w:name w:val="WW8Num19z5"/>
    <w:rsid w:val="00DE79D5"/>
  </w:style>
  <w:style w:type="character" w:customStyle="1" w:styleId="WW8Num19z6">
    <w:name w:val="WW8Num19z6"/>
    <w:rsid w:val="00DE79D5"/>
  </w:style>
  <w:style w:type="character" w:customStyle="1" w:styleId="WW8Num19z7">
    <w:name w:val="WW8Num19z7"/>
    <w:rsid w:val="00DE79D5"/>
  </w:style>
  <w:style w:type="character" w:customStyle="1" w:styleId="WW8Num19z8">
    <w:name w:val="WW8Num19z8"/>
    <w:rsid w:val="00DE79D5"/>
  </w:style>
  <w:style w:type="character" w:customStyle="1" w:styleId="WW8Num21z0">
    <w:name w:val="WW8Num21z0"/>
    <w:rsid w:val="00DE79D5"/>
  </w:style>
  <w:style w:type="character" w:customStyle="1" w:styleId="WW8Num21z1">
    <w:name w:val="WW8Num21z1"/>
    <w:rsid w:val="00DE79D5"/>
  </w:style>
  <w:style w:type="character" w:customStyle="1" w:styleId="WW8Num21z2">
    <w:name w:val="WW8Num21z2"/>
    <w:rsid w:val="00DE79D5"/>
  </w:style>
  <w:style w:type="character" w:customStyle="1" w:styleId="WW8Num21z3">
    <w:name w:val="WW8Num21z3"/>
    <w:rsid w:val="00DE79D5"/>
  </w:style>
  <w:style w:type="character" w:customStyle="1" w:styleId="WW8Num21z4">
    <w:name w:val="WW8Num21z4"/>
    <w:rsid w:val="00DE79D5"/>
  </w:style>
  <w:style w:type="character" w:customStyle="1" w:styleId="WW8Num21z5">
    <w:name w:val="WW8Num21z5"/>
    <w:rsid w:val="00DE79D5"/>
  </w:style>
  <w:style w:type="character" w:customStyle="1" w:styleId="WW8Num21z6">
    <w:name w:val="WW8Num21z6"/>
    <w:rsid w:val="00DE79D5"/>
  </w:style>
  <w:style w:type="character" w:customStyle="1" w:styleId="WW8Num21z7">
    <w:name w:val="WW8Num21z7"/>
    <w:rsid w:val="00DE79D5"/>
  </w:style>
  <w:style w:type="character" w:customStyle="1" w:styleId="WW8Num21z8">
    <w:name w:val="WW8Num21z8"/>
    <w:rsid w:val="00DE79D5"/>
  </w:style>
  <w:style w:type="character" w:customStyle="1" w:styleId="WW8Num22z0">
    <w:name w:val="WW8Num22z0"/>
    <w:rsid w:val="00DE79D5"/>
  </w:style>
  <w:style w:type="character" w:customStyle="1" w:styleId="WW8Num22z1">
    <w:name w:val="WW8Num22z1"/>
    <w:rsid w:val="00DE79D5"/>
  </w:style>
  <w:style w:type="character" w:customStyle="1" w:styleId="WW8Num22z2">
    <w:name w:val="WW8Num22z2"/>
    <w:rsid w:val="00DE79D5"/>
  </w:style>
  <w:style w:type="character" w:customStyle="1" w:styleId="WW8Num22z3">
    <w:name w:val="WW8Num22z3"/>
    <w:rsid w:val="00DE79D5"/>
  </w:style>
  <w:style w:type="character" w:customStyle="1" w:styleId="WW8Num22z4">
    <w:name w:val="WW8Num22z4"/>
    <w:rsid w:val="00DE79D5"/>
  </w:style>
  <w:style w:type="character" w:customStyle="1" w:styleId="WW8Num22z5">
    <w:name w:val="WW8Num22z5"/>
    <w:rsid w:val="00DE79D5"/>
  </w:style>
  <w:style w:type="character" w:customStyle="1" w:styleId="WW8Num22z6">
    <w:name w:val="WW8Num22z6"/>
    <w:rsid w:val="00DE79D5"/>
  </w:style>
  <w:style w:type="character" w:customStyle="1" w:styleId="WW8Num22z7">
    <w:name w:val="WW8Num22z7"/>
    <w:rsid w:val="00DE79D5"/>
  </w:style>
  <w:style w:type="character" w:customStyle="1" w:styleId="WW8Num22z8">
    <w:name w:val="WW8Num22z8"/>
    <w:rsid w:val="00DE79D5"/>
  </w:style>
  <w:style w:type="character" w:customStyle="1" w:styleId="WW8Num23z0">
    <w:name w:val="WW8Num23z0"/>
    <w:rsid w:val="00DE79D5"/>
    <w:rPr>
      <w:rFonts w:ascii="Arial" w:hAnsi="Arial" w:cs="Arial" w:hint="default"/>
    </w:rPr>
  </w:style>
  <w:style w:type="character" w:customStyle="1" w:styleId="WW8Num23z1">
    <w:name w:val="WW8Num23z1"/>
    <w:rsid w:val="00DE79D5"/>
  </w:style>
  <w:style w:type="character" w:customStyle="1" w:styleId="WW8Num23z2">
    <w:name w:val="WW8Num23z2"/>
    <w:rsid w:val="00DE79D5"/>
  </w:style>
  <w:style w:type="character" w:customStyle="1" w:styleId="WW8Num23z3">
    <w:name w:val="WW8Num23z3"/>
    <w:rsid w:val="00DE79D5"/>
  </w:style>
  <w:style w:type="character" w:customStyle="1" w:styleId="WW8Num23z4">
    <w:name w:val="WW8Num23z4"/>
    <w:rsid w:val="00DE79D5"/>
  </w:style>
  <w:style w:type="character" w:customStyle="1" w:styleId="WW8Num23z5">
    <w:name w:val="WW8Num23z5"/>
    <w:rsid w:val="00DE79D5"/>
  </w:style>
  <w:style w:type="character" w:customStyle="1" w:styleId="WW8Num23z6">
    <w:name w:val="WW8Num23z6"/>
    <w:rsid w:val="00DE79D5"/>
  </w:style>
  <w:style w:type="character" w:customStyle="1" w:styleId="WW8Num23z7">
    <w:name w:val="WW8Num23z7"/>
    <w:rsid w:val="00DE79D5"/>
  </w:style>
  <w:style w:type="character" w:customStyle="1" w:styleId="WW8Num23z8">
    <w:name w:val="WW8Num23z8"/>
    <w:rsid w:val="00DE79D5"/>
  </w:style>
  <w:style w:type="character" w:customStyle="1" w:styleId="WW8Num24z0">
    <w:name w:val="WW8Num24z0"/>
    <w:rsid w:val="00DE79D5"/>
  </w:style>
  <w:style w:type="character" w:customStyle="1" w:styleId="WW8Num24z1">
    <w:name w:val="WW8Num24z1"/>
    <w:rsid w:val="00DE79D5"/>
  </w:style>
  <w:style w:type="character" w:customStyle="1" w:styleId="WW8Num24z2">
    <w:name w:val="WW8Num24z2"/>
    <w:rsid w:val="00DE79D5"/>
  </w:style>
  <w:style w:type="character" w:customStyle="1" w:styleId="WW8Num24z3">
    <w:name w:val="WW8Num24z3"/>
    <w:rsid w:val="00DE79D5"/>
  </w:style>
  <w:style w:type="character" w:customStyle="1" w:styleId="WW8Num24z4">
    <w:name w:val="WW8Num24z4"/>
    <w:rsid w:val="00DE79D5"/>
  </w:style>
  <w:style w:type="character" w:customStyle="1" w:styleId="WW8Num24z5">
    <w:name w:val="WW8Num24z5"/>
    <w:rsid w:val="00DE79D5"/>
  </w:style>
  <w:style w:type="character" w:customStyle="1" w:styleId="WW8Num24z6">
    <w:name w:val="WW8Num24z6"/>
    <w:rsid w:val="00DE79D5"/>
  </w:style>
  <w:style w:type="character" w:customStyle="1" w:styleId="WW8Num24z7">
    <w:name w:val="WW8Num24z7"/>
    <w:rsid w:val="00DE79D5"/>
  </w:style>
  <w:style w:type="character" w:customStyle="1" w:styleId="WW8Num24z8">
    <w:name w:val="WW8Num24z8"/>
    <w:rsid w:val="00DE79D5"/>
  </w:style>
  <w:style w:type="character" w:customStyle="1" w:styleId="WW8Num25z0">
    <w:name w:val="WW8Num25z0"/>
    <w:rsid w:val="00DE79D5"/>
  </w:style>
  <w:style w:type="character" w:customStyle="1" w:styleId="WW8Num25z1">
    <w:name w:val="WW8Num25z1"/>
    <w:rsid w:val="00DE79D5"/>
  </w:style>
  <w:style w:type="character" w:customStyle="1" w:styleId="WW8Num25z2">
    <w:name w:val="WW8Num25z2"/>
    <w:rsid w:val="00DE79D5"/>
  </w:style>
  <w:style w:type="character" w:customStyle="1" w:styleId="WW8Num25z3">
    <w:name w:val="WW8Num25z3"/>
    <w:rsid w:val="00DE79D5"/>
  </w:style>
  <w:style w:type="character" w:customStyle="1" w:styleId="WW8Num25z4">
    <w:name w:val="WW8Num25z4"/>
    <w:rsid w:val="00DE79D5"/>
  </w:style>
  <w:style w:type="character" w:customStyle="1" w:styleId="WW8Num25z5">
    <w:name w:val="WW8Num25z5"/>
    <w:rsid w:val="00DE79D5"/>
  </w:style>
  <w:style w:type="character" w:customStyle="1" w:styleId="WW8Num25z6">
    <w:name w:val="WW8Num25z6"/>
    <w:rsid w:val="00DE79D5"/>
  </w:style>
  <w:style w:type="character" w:customStyle="1" w:styleId="WW8Num25z7">
    <w:name w:val="WW8Num25z7"/>
    <w:rsid w:val="00DE79D5"/>
  </w:style>
  <w:style w:type="character" w:customStyle="1" w:styleId="WW8Num25z8">
    <w:name w:val="WW8Num25z8"/>
    <w:rsid w:val="00DE79D5"/>
  </w:style>
  <w:style w:type="character" w:customStyle="1" w:styleId="WW8Num26z0">
    <w:name w:val="WW8Num26z0"/>
    <w:rsid w:val="00DE79D5"/>
    <w:rPr>
      <w:rFonts w:ascii="Arial" w:eastAsia="SimSun" w:hAnsi="Arial" w:cs="Arial"/>
    </w:rPr>
  </w:style>
  <w:style w:type="character" w:customStyle="1" w:styleId="WW8Num26z1">
    <w:name w:val="WW8Num26z1"/>
    <w:rsid w:val="00DE79D5"/>
  </w:style>
  <w:style w:type="character" w:customStyle="1" w:styleId="WW8Num26z2">
    <w:name w:val="WW8Num26z2"/>
    <w:rsid w:val="00DE79D5"/>
  </w:style>
  <w:style w:type="character" w:customStyle="1" w:styleId="WW8Num26z3">
    <w:name w:val="WW8Num26z3"/>
    <w:rsid w:val="00DE79D5"/>
  </w:style>
  <w:style w:type="character" w:customStyle="1" w:styleId="WW8Num26z4">
    <w:name w:val="WW8Num26z4"/>
    <w:rsid w:val="00DE79D5"/>
  </w:style>
  <w:style w:type="character" w:customStyle="1" w:styleId="WW8Num26z5">
    <w:name w:val="WW8Num26z5"/>
    <w:rsid w:val="00DE79D5"/>
  </w:style>
  <w:style w:type="character" w:customStyle="1" w:styleId="WW8Num26z6">
    <w:name w:val="WW8Num26z6"/>
    <w:rsid w:val="00DE79D5"/>
  </w:style>
  <w:style w:type="character" w:customStyle="1" w:styleId="WW8Num26z7">
    <w:name w:val="WW8Num26z7"/>
    <w:rsid w:val="00DE79D5"/>
  </w:style>
  <w:style w:type="character" w:customStyle="1" w:styleId="WW8Num26z8">
    <w:name w:val="WW8Num26z8"/>
    <w:rsid w:val="00DE79D5"/>
  </w:style>
  <w:style w:type="character" w:customStyle="1" w:styleId="WW8Num27z0">
    <w:name w:val="WW8Num27z0"/>
    <w:rsid w:val="00DE79D5"/>
  </w:style>
  <w:style w:type="character" w:customStyle="1" w:styleId="WW8Num27z1">
    <w:name w:val="WW8Num27z1"/>
    <w:rsid w:val="00DE79D5"/>
  </w:style>
  <w:style w:type="character" w:customStyle="1" w:styleId="WW8Num27z2">
    <w:name w:val="WW8Num27z2"/>
    <w:rsid w:val="00DE79D5"/>
  </w:style>
  <w:style w:type="character" w:customStyle="1" w:styleId="WW8Num27z3">
    <w:name w:val="WW8Num27z3"/>
    <w:rsid w:val="00DE79D5"/>
  </w:style>
  <w:style w:type="character" w:customStyle="1" w:styleId="WW8Num27z4">
    <w:name w:val="WW8Num27z4"/>
    <w:rsid w:val="00DE79D5"/>
  </w:style>
  <w:style w:type="character" w:customStyle="1" w:styleId="WW8Num27z5">
    <w:name w:val="WW8Num27z5"/>
    <w:rsid w:val="00DE79D5"/>
  </w:style>
  <w:style w:type="character" w:customStyle="1" w:styleId="WW8Num27z6">
    <w:name w:val="WW8Num27z6"/>
    <w:rsid w:val="00DE79D5"/>
  </w:style>
  <w:style w:type="character" w:customStyle="1" w:styleId="WW8Num27z7">
    <w:name w:val="WW8Num27z7"/>
    <w:rsid w:val="00DE79D5"/>
  </w:style>
  <w:style w:type="character" w:customStyle="1" w:styleId="WW8Num27z8">
    <w:name w:val="WW8Num27z8"/>
    <w:rsid w:val="00DE79D5"/>
  </w:style>
  <w:style w:type="character" w:customStyle="1" w:styleId="WW8Num28z0">
    <w:name w:val="WW8Num28z0"/>
    <w:rsid w:val="00DE79D5"/>
    <w:rPr>
      <w:rFonts w:ascii="Arial" w:hAnsi="Arial" w:cs="Arial"/>
    </w:rPr>
  </w:style>
  <w:style w:type="character" w:customStyle="1" w:styleId="WW8Num28z1">
    <w:name w:val="WW8Num28z1"/>
    <w:rsid w:val="00DE79D5"/>
  </w:style>
  <w:style w:type="character" w:customStyle="1" w:styleId="WW8Num28z2">
    <w:name w:val="WW8Num28z2"/>
    <w:rsid w:val="00DE79D5"/>
  </w:style>
  <w:style w:type="character" w:customStyle="1" w:styleId="WW8Num28z3">
    <w:name w:val="WW8Num28z3"/>
    <w:rsid w:val="00DE79D5"/>
  </w:style>
  <w:style w:type="character" w:customStyle="1" w:styleId="WW8Num28z4">
    <w:name w:val="WW8Num28z4"/>
    <w:rsid w:val="00DE79D5"/>
  </w:style>
  <w:style w:type="character" w:customStyle="1" w:styleId="WW8Num28z5">
    <w:name w:val="WW8Num28z5"/>
    <w:rsid w:val="00DE79D5"/>
  </w:style>
  <w:style w:type="character" w:customStyle="1" w:styleId="WW8Num28z6">
    <w:name w:val="WW8Num28z6"/>
    <w:rsid w:val="00DE79D5"/>
  </w:style>
  <w:style w:type="character" w:customStyle="1" w:styleId="WW8Num28z7">
    <w:name w:val="WW8Num28z7"/>
    <w:rsid w:val="00DE79D5"/>
  </w:style>
  <w:style w:type="character" w:customStyle="1" w:styleId="WW8Num28z8">
    <w:name w:val="WW8Num28z8"/>
    <w:rsid w:val="00DE79D5"/>
  </w:style>
  <w:style w:type="character" w:customStyle="1" w:styleId="WW8Num29z0">
    <w:name w:val="WW8Num29z0"/>
    <w:rsid w:val="00DE79D5"/>
    <w:rPr>
      <w:szCs w:val="22"/>
    </w:rPr>
  </w:style>
  <w:style w:type="character" w:customStyle="1" w:styleId="WW8Num29z1">
    <w:name w:val="WW8Num29z1"/>
    <w:rsid w:val="00DE79D5"/>
  </w:style>
  <w:style w:type="character" w:customStyle="1" w:styleId="WW8Num29z2">
    <w:name w:val="WW8Num29z2"/>
    <w:rsid w:val="00DE79D5"/>
  </w:style>
  <w:style w:type="character" w:customStyle="1" w:styleId="WW8Num29z3">
    <w:name w:val="WW8Num29z3"/>
    <w:rsid w:val="00DE79D5"/>
  </w:style>
  <w:style w:type="character" w:customStyle="1" w:styleId="WW8Num29z4">
    <w:name w:val="WW8Num29z4"/>
    <w:rsid w:val="00DE79D5"/>
  </w:style>
  <w:style w:type="character" w:customStyle="1" w:styleId="WW8Num29z5">
    <w:name w:val="WW8Num29z5"/>
    <w:rsid w:val="00DE79D5"/>
  </w:style>
  <w:style w:type="character" w:customStyle="1" w:styleId="WW8Num29z6">
    <w:name w:val="WW8Num29z6"/>
    <w:rsid w:val="00DE79D5"/>
  </w:style>
  <w:style w:type="character" w:customStyle="1" w:styleId="WW8Num29z7">
    <w:name w:val="WW8Num29z7"/>
    <w:rsid w:val="00DE79D5"/>
  </w:style>
  <w:style w:type="character" w:customStyle="1" w:styleId="WW8Num29z8">
    <w:name w:val="WW8Num29z8"/>
    <w:rsid w:val="00DE79D5"/>
  </w:style>
  <w:style w:type="character" w:customStyle="1" w:styleId="WW8Num30z0">
    <w:name w:val="WW8Num30z0"/>
    <w:rsid w:val="00DE79D5"/>
  </w:style>
  <w:style w:type="character" w:customStyle="1" w:styleId="WW8Num30z1">
    <w:name w:val="WW8Num30z1"/>
    <w:rsid w:val="00DE79D5"/>
  </w:style>
  <w:style w:type="character" w:customStyle="1" w:styleId="WW8Num30z2">
    <w:name w:val="WW8Num30z2"/>
    <w:rsid w:val="00DE79D5"/>
  </w:style>
  <w:style w:type="character" w:customStyle="1" w:styleId="WW8Num30z3">
    <w:name w:val="WW8Num30z3"/>
    <w:rsid w:val="00DE79D5"/>
  </w:style>
  <w:style w:type="character" w:customStyle="1" w:styleId="WW8Num30z4">
    <w:name w:val="WW8Num30z4"/>
    <w:rsid w:val="00DE79D5"/>
  </w:style>
  <w:style w:type="character" w:customStyle="1" w:styleId="WW8Num30z5">
    <w:name w:val="WW8Num30z5"/>
    <w:rsid w:val="00DE79D5"/>
  </w:style>
  <w:style w:type="character" w:customStyle="1" w:styleId="WW8Num30z6">
    <w:name w:val="WW8Num30z6"/>
    <w:rsid w:val="00DE79D5"/>
  </w:style>
  <w:style w:type="character" w:customStyle="1" w:styleId="WW8Num30z7">
    <w:name w:val="WW8Num30z7"/>
    <w:rsid w:val="00DE79D5"/>
  </w:style>
  <w:style w:type="character" w:customStyle="1" w:styleId="WW8Num30z8">
    <w:name w:val="WW8Num30z8"/>
    <w:rsid w:val="00DE79D5"/>
  </w:style>
  <w:style w:type="character" w:customStyle="1" w:styleId="WW8Num31z0">
    <w:name w:val="WW8Num31z0"/>
    <w:rsid w:val="00DE79D5"/>
  </w:style>
  <w:style w:type="character" w:customStyle="1" w:styleId="WW8Num31z1">
    <w:name w:val="WW8Num31z1"/>
    <w:rsid w:val="00DE79D5"/>
  </w:style>
  <w:style w:type="character" w:customStyle="1" w:styleId="WW8Num31z2">
    <w:name w:val="WW8Num31z2"/>
    <w:rsid w:val="00DE79D5"/>
  </w:style>
  <w:style w:type="character" w:customStyle="1" w:styleId="WW8Num31z3">
    <w:name w:val="WW8Num31z3"/>
    <w:rsid w:val="00DE79D5"/>
  </w:style>
  <w:style w:type="character" w:customStyle="1" w:styleId="WW8Num31z4">
    <w:name w:val="WW8Num31z4"/>
    <w:rsid w:val="00DE79D5"/>
  </w:style>
  <w:style w:type="character" w:customStyle="1" w:styleId="WW8Num31z5">
    <w:name w:val="WW8Num31z5"/>
    <w:rsid w:val="00DE79D5"/>
  </w:style>
  <w:style w:type="character" w:customStyle="1" w:styleId="WW8Num31z6">
    <w:name w:val="WW8Num31z6"/>
    <w:rsid w:val="00DE79D5"/>
  </w:style>
  <w:style w:type="character" w:customStyle="1" w:styleId="WW8Num31z7">
    <w:name w:val="WW8Num31z7"/>
    <w:rsid w:val="00DE79D5"/>
  </w:style>
  <w:style w:type="character" w:customStyle="1" w:styleId="WW8Num31z8">
    <w:name w:val="WW8Num31z8"/>
    <w:rsid w:val="00DE79D5"/>
  </w:style>
  <w:style w:type="character" w:customStyle="1" w:styleId="WW8Num32z0">
    <w:name w:val="WW8Num32z0"/>
    <w:rsid w:val="00DE79D5"/>
  </w:style>
  <w:style w:type="character" w:customStyle="1" w:styleId="WW8Num32z1">
    <w:name w:val="WW8Num32z1"/>
    <w:rsid w:val="00DE79D5"/>
  </w:style>
  <w:style w:type="character" w:customStyle="1" w:styleId="WW8Num32z2">
    <w:name w:val="WW8Num32z2"/>
    <w:rsid w:val="00DE79D5"/>
  </w:style>
  <w:style w:type="character" w:customStyle="1" w:styleId="WW8Num32z3">
    <w:name w:val="WW8Num32z3"/>
    <w:rsid w:val="00DE79D5"/>
  </w:style>
  <w:style w:type="character" w:customStyle="1" w:styleId="WW8Num32z4">
    <w:name w:val="WW8Num32z4"/>
    <w:rsid w:val="00DE79D5"/>
  </w:style>
  <w:style w:type="character" w:customStyle="1" w:styleId="WW8Num32z5">
    <w:name w:val="WW8Num32z5"/>
    <w:rsid w:val="00DE79D5"/>
  </w:style>
  <w:style w:type="character" w:customStyle="1" w:styleId="WW8Num32z6">
    <w:name w:val="WW8Num32z6"/>
    <w:rsid w:val="00DE79D5"/>
  </w:style>
  <w:style w:type="character" w:customStyle="1" w:styleId="WW8Num32z7">
    <w:name w:val="WW8Num32z7"/>
    <w:rsid w:val="00DE79D5"/>
  </w:style>
  <w:style w:type="character" w:customStyle="1" w:styleId="WW8Num32z8">
    <w:name w:val="WW8Num32z8"/>
    <w:rsid w:val="00DE79D5"/>
  </w:style>
  <w:style w:type="character" w:customStyle="1" w:styleId="WW8Num33z0">
    <w:name w:val="WW8Num33z0"/>
    <w:rsid w:val="00DE79D5"/>
  </w:style>
  <w:style w:type="character" w:customStyle="1" w:styleId="WW8Num33z1">
    <w:name w:val="WW8Num33z1"/>
    <w:rsid w:val="00DE79D5"/>
  </w:style>
  <w:style w:type="character" w:customStyle="1" w:styleId="WW8Num33z2">
    <w:name w:val="WW8Num33z2"/>
    <w:rsid w:val="00DE79D5"/>
  </w:style>
  <w:style w:type="character" w:customStyle="1" w:styleId="WW8Num33z3">
    <w:name w:val="WW8Num33z3"/>
    <w:rsid w:val="00DE79D5"/>
  </w:style>
  <w:style w:type="character" w:customStyle="1" w:styleId="WW8Num33z4">
    <w:name w:val="WW8Num33z4"/>
    <w:rsid w:val="00DE79D5"/>
  </w:style>
  <w:style w:type="character" w:customStyle="1" w:styleId="WW8Num33z5">
    <w:name w:val="WW8Num33z5"/>
    <w:rsid w:val="00DE79D5"/>
  </w:style>
  <w:style w:type="character" w:customStyle="1" w:styleId="WW8Num33z6">
    <w:name w:val="WW8Num33z6"/>
    <w:rsid w:val="00DE79D5"/>
  </w:style>
  <w:style w:type="character" w:customStyle="1" w:styleId="WW8Num33z7">
    <w:name w:val="WW8Num33z7"/>
    <w:rsid w:val="00DE79D5"/>
  </w:style>
  <w:style w:type="character" w:customStyle="1" w:styleId="WW8Num33z8">
    <w:name w:val="WW8Num33z8"/>
    <w:rsid w:val="00DE79D5"/>
  </w:style>
  <w:style w:type="character" w:customStyle="1" w:styleId="WW8Num34z0">
    <w:name w:val="WW8Num34z0"/>
    <w:rsid w:val="00DE79D5"/>
  </w:style>
  <w:style w:type="character" w:customStyle="1" w:styleId="WW8Num34z1">
    <w:name w:val="WW8Num34z1"/>
    <w:rsid w:val="00DE79D5"/>
  </w:style>
  <w:style w:type="character" w:customStyle="1" w:styleId="WW8Num34z2">
    <w:name w:val="WW8Num34z2"/>
    <w:rsid w:val="00DE79D5"/>
  </w:style>
  <w:style w:type="character" w:customStyle="1" w:styleId="WW8Num34z3">
    <w:name w:val="WW8Num34z3"/>
    <w:rsid w:val="00DE79D5"/>
  </w:style>
  <w:style w:type="character" w:customStyle="1" w:styleId="WW8Num34z4">
    <w:name w:val="WW8Num34z4"/>
    <w:rsid w:val="00DE79D5"/>
  </w:style>
  <w:style w:type="character" w:customStyle="1" w:styleId="WW8Num34z5">
    <w:name w:val="WW8Num34z5"/>
    <w:rsid w:val="00DE79D5"/>
  </w:style>
  <w:style w:type="character" w:customStyle="1" w:styleId="WW8Num34z6">
    <w:name w:val="WW8Num34z6"/>
    <w:rsid w:val="00DE79D5"/>
  </w:style>
  <w:style w:type="character" w:customStyle="1" w:styleId="WW8Num34z7">
    <w:name w:val="WW8Num34z7"/>
    <w:rsid w:val="00DE79D5"/>
  </w:style>
  <w:style w:type="character" w:customStyle="1" w:styleId="WW8Num34z8">
    <w:name w:val="WW8Num34z8"/>
    <w:rsid w:val="00DE79D5"/>
  </w:style>
  <w:style w:type="character" w:customStyle="1" w:styleId="WW8Num35z0">
    <w:name w:val="WW8Num35z0"/>
    <w:rsid w:val="00DE79D5"/>
  </w:style>
  <w:style w:type="character" w:customStyle="1" w:styleId="WW8Num35z1">
    <w:name w:val="WW8Num35z1"/>
    <w:rsid w:val="00DE79D5"/>
  </w:style>
  <w:style w:type="character" w:customStyle="1" w:styleId="WW8Num35z2">
    <w:name w:val="WW8Num35z2"/>
    <w:rsid w:val="00DE79D5"/>
  </w:style>
  <w:style w:type="character" w:customStyle="1" w:styleId="WW8Num35z3">
    <w:name w:val="WW8Num35z3"/>
    <w:rsid w:val="00DE79D5"/>
  </w:style>
  <w:style w:type="character" w:customStyle="1" w:styleId="WW8Num35z4">
    <w:name w:val="WW8Num35z4"/>
    <w:rsid w:val="00DE79D5"/>
  </w:style>
  <w:style w:type="character" w:customStyle="1" w:styleId="WW8Num35z5">
    <w:name w:val="WW8Num35z5"/>
    <w:rsid w:val="00DE79D5"/>
  </w:style>
  <w:style w:type="character" w:customStyle="1" w:styleId="WW8Num35z6">
    <w:name w:val="WW8Num35z6"/>
    <w:rsid w:val="00DE79D5"/>
  </w:style>
  <w:style w:type="character" w:customStyle="1" w:styleId="WW8Num35z7">
    <w:name w:val="WW8Num35z7"/>
    <w:rsid w:val="00DE79D5"/>
  </w:style>
  <w:style w:type="character" w:customStyle="1" w:styleId="WW8Num35z8">
    <w:name w:val="WW8Num35z8"/>
    <w:rsid w:val="00DE79D5"/>
  </w:style>
  <w:style w:type="character" w:customStyle="1" w:styleId="WW8Num36z0">
    <w:name w:val="WW8Num36z0"/>
    <w:rsid w:val="00DE79D5"/>
    <w:rPr>
      <w:rFonts w:ascii="Symbol" w:hAnsi="Symbol" w:cs="Symbol" w:hint="default"/>
    </w:rPr>
  </w:style>
  <w:style w:type="character" w:customStyle="1" w:styleId="WW8Num36z1">
    <w:name w:val="WW8Num36z1"/>
    <w:rsid w:val="00DE79D5"/>
    <w:rPr>
      <w:rFonts w:ascii="Courier New" w:hAnsi="Courier New" w:cs="Courier New" w:hint="default"/>
    </w:rPr>
  </w:style>
  <w:style w:type="character" w:customStyle="1" w:styleId="WW8Num36z2">
    <w:name w:val="WW8Num36z2"/>
    <w:rsid w:val="00DE79D5"/>
    <w:rPr>
      <w:rFonts w:ascii="Wingdings" w:hAnsi="Wingdings" w:cs="Wingdings" w:hint="default"/>
    </w:rPr>
  </w:style>
  <w:style w:type="character" w:customStyle="1" w:styleId="WW8Num37z0">
    <w:name w:val="WW8Num37z0"/>
    <w:rsid w:val="00DE79D5"/>
  </w:style>
  <w:style w:type="character" w:customStyle="1" w:styleId="WW8Num37z1">
    <w:name w:val="WW8Num37z1"/>
    <w:rsid w:val="00DE79D5"/>
  </w:style>
  <w:style w:type="character" w:customStyle="1" w:styleId="WW8Num37z2">
    <w:name w:val="WW8Num37z2"/>
    <w:rsid w:val="00DE79D5"/>
  </w:style>
  <w:style w:type="character" w:customStyle="1" w:styleId="WW8Num37z3">
    <w:name w:val="WW8Num37z3"/>
    <w:rsid w:val="00DE79D5"/>
  </w:style>
  <w:style w:type="character" w:customStyle="1" w:styleId="WW8Num37z4">
    <w:name w:val="WW8Num37z4"/>
    <w:rsid w:val="00DE79D5"/>
  </w:style>
  <w:style w:type="character" w:customStyle="1" w:styleId="WW8Num37z5">
    <w:name w:val="WW8Num37z5"/>
    <w:rsid w:val="00DE79D5"/>
  </w:style>
  <w:style w:type="character" w:customStyle="1" w:styleId="WW8Num37z6">
    <w:name w:val="WW8Num37z6"/>
    <w:rsid w:val="00DE79D5"/>
  </w:style>
  <w:style w:type="character" w:customStyle="1" w:styleId="WW8Num37z7">
    <w:name w:val="WW8Num37z7"/>
    <w:rsid w:val="00DE79D5"/>
  </w:style>
  <w:style w:type="character" w:customStyle="1" w:styleId="WW8Num37z8">
    <w:name w:val="WW8Num37z8"/>
    <w:rsid w:val="00DE79D5"/>
  </w:style>
  <w:style w:type="character" w:customStyle="1" w:styleId="WW8Num38z0">
    <w:name w:val="WW8Num38z0"/>
    <w:rsid w:val="00DE79D5"/>
    <w:rPr>
      <w:szCs w:val="22"/>
    </w:rPr>
  </w:style>
  <w:style w:type="character" w:customStyle="1" w:styleId="WW8Num38z1">
    <w:name w:val="WW8Num38z1"/>
    <w:rsid w:val="00DE79D5"/>
    <w:rPr>
      <w:u w:val="none"/>
    </w:rPr>
  </w:style>
  <w:style w:type="character" w:customStyle="1" w:styleId="WW8Num39z0">
    <w:name w:val="WW8Num39z0"/>
    <w:rsid w:val="00DE79D5"/>
    <w:rPr>
      <w:rFonts w:ascii="Arial" w:eastAsia="SimSun" w:hAnsi="Arial" w:cs="Arial"/>
    </w:rPr>
  </w:style>
  <w:style w:type="character" w:customStyle="1" w:styleId="WW8Num39z1">
    <w:name w:val="WW8Num39z1"/>
    <w:rsid w:val="00DE79D5"/>
  </w:style>
  <w:style w:type="character" w:customStyle="1" w:styleId="WW8Num39z2">
    <w:name w:val="WW8Num39z2"/>
    <w:rsid w:val="00DE79D5"/>
  </w:style>
  <w:style w:type="character" w:customStyle="1" w:styleId="WW8Num39z3">
    <w:name w:val="WW8Num39z3"/>
    <w:rsid w:val="00DE79D5"/>
  </w:style>
  <w:style w:type="character" w:customStyle="1" w:styleId="WW8Num39z4">
    <w:name w:val="WW8Num39z4"/>
    <w:rsid w:val="00DE79D5"/>
  </w:style>
  <w:style w:type="character" w:customStyle="1" w:styleId="WW8Num39z5">
    <w:name w:val="WW8Num39z5"/>
    <w:rsid w:val="00DE79D5"/>
  </w:style>
  <w:style w:type="character" w:customStyle="1" w:styleId="WW8Num39z6">
    <w:name w:val="WW8Num39z6"/>
    <w:rsid w:val="00DE79D5"/>
  </w:style>
  <w:style w:type="character" w:customStyle="1" w:styleId="WW8Num39z7">
    <w:name w:val="WW8Num39z7"/>
    <w:rsid w:val="00DE79D5"/>
  </w:style>
  <w:style w:type="character" w:customStyle="1" w:styleId="WW8Num39z8">
    <w:name w:val="WW8Num39z8"/>
    <w:rsid w:val="00DE79D5"/>
  </w:style>
  <w:style w:type="character" w:customStyle="1" w:styleId="WW8Num40z0">
    <w:name w:val="WW8Num40z0"/>
    <w:rsid w:val="00DE79D5"/>
  </w:style>
  <w:style w:type="character" w:customStyle="1" w:styleId="WW8Num40z1">
    <w:name w:val="WW8Num40z1"/>
    <w:rsid w:val="00DE79D5"/>
  </w:style>
  <w:style w:type="character" w:customStyle="1" w:styleId="WW8Num40z2">
    <w:name w:val="WW8Num40z2"/>
    <w:rsid w:val="00DE79D5"/>
  </w:style>
  <w:style w:type="character" w:customStyle="1" w:styleId="WW8Num40z3">
    <w:name w:val="WW8Num40z3"/>
    <w:rsid w:val="00DE79D5"/>
  </w:style>
  <w:style w:type="character" w:customStyle="1" w:styleId="WW8Num40z4">
    <w:name w:val="WW8Num40z4"/>
    <w:rsid w:val="00DE79D5"/>
  </w:style>
  <w:style w:type="character" w:customStyle="1" w:styleId="WW8Num40z5">
    <w:name w:val="WW8Num40z5"/>
    <w:rsid w:val="00DE79D5"/>
  </w:style>
  <w:style w:type="character" w:customStyle="1" w:styleId="WW8Num40z6">
    <w:name w:val="WW8Num40z6"/>
    <w:rsid w:val="00DE79D5"/>
  </w:style>
  <w:style w:type="character" w:customStyle="1" w:styleId="WW8Num40z7">
    <w:name w:val="WW8Num40z7"/>
    <w:rsid w:val="00DE79D5"/>
  </w:style>
  <w:style w:type="character" w:customStyle="1" w:styleId="WW8Num40z8">
    <w:name w:val="WW8Num40z8"/>
    <w:rsid w:val="00DE79D5"/>
  </w:style>
  <w:style w:type="character" w:customStyle="1" w:styleId="Standardnpsmoodstavce1">
    <w:name w:val="Standardní písmo odstavce1"/>
    <w:rsid w:val="00DE79D5"/>
  </w:style>
  <w:style w:type="character" w:customStyle="1" w:styleId="Nadpis1Char">
    <w:name w:val="Nadpis 1 Char"/>
    <w:basedOn w:val="Standardnpsmoodstavce1"/>
    <w:rsid w:val="00DE79D5"/>
    <w:rPr>
      <w:rFonts w:ascii="Arial" w:eastAsia="Times New Roman" w:hAnsi="Arial" w:cs="Arial"/>
      <w:b/>
      <w:bCs/>
      <w:sz w:val="24"/>
      <w:szCs w:val="32"/>
    </w:rPr>
  </w:style>
  <w:style w:type="character" w:customStyle="1" w:styleId="Nadpis3Char">
    <w:name w:val="Nadpis 3 Char"/>
    <w:basedOn w:val="Standardnpsmoodstavce1"/>
    <w:rsid w:val="00DE79D5"/>
    <w:rPr>
      <w:rFonts w:ascii="Cambria" w:hAnsi="Cambria" w:cs="Cambria"/>
      <w:b/>
      <w:bCs/>
      <w:color w:val="4F81BD"/>
      <w:sz w:val="24"/>
      <w:szCs w:val="24"/>
    </w:rPr>
  </w:style>
  <w:style w:type="character" w:customStyle="1" w:styleId="ZhlavChar">
    <w:name w:val="Záhlaví Char"/>
    <w:basedOn w:val="Standardnpsmoodstavce1"/>
    <w:rsid w:val="00DE79D5"/>
    <w:rPr>
      <w:rFonts w:ascii="Times New Roman" w:eastAsia="Times New Roman" w:hAnsi="Times New Roman" w:cs="Times New Roman"/>
      <w:sz w:val="24"/>
      <w:szCs w:val="24"/>
    </w:rPr>
  </w:style>
  <w:style w:type="character" w:customStyle="1" w:styleId="ZpatChar">
    <w:name w:val="Zápatí Char"/>
    <w:basedOn w:val="Standardnpsmoodstavce1"/>
    <w:rsid w:val="00DE79D5"/>
    <w:rPr>
      <w:rFonts w:ascii="Times New Roman" w:eastAsia="Times New Roman" w:hAnsi="Times New Roman" w:cs="Times New Roman"/>
      <w:sz w:val="24"/>
      <w:szCs w:val="24"/>
    </w:rPr>
  </w:style>
  <w:style w:type="character" w:styleId="slostrnky">
    <w:name w:val="page number"/>
    <w:basedOn w:val="Standardnpsmoodstavce1"/>
    <w:rsid w:val="00DE79D5"/>
  </w:style>
  <w:style w:type="character" w:styleId="Hypertextovodkaz">
    <w:name w:val="Hyperlink"/>
    <w:basedOn w:val="Standardnpsmoodstavce1"/>
    <w:rsid w:val="00DE79D5"/>
    <w:rPr>
      <w:color w:val="0000FF"/>
      <w:u w:val="single"/>
    </w:rPr>
  </w:style>
  <w:style w:type="character" w:customStyle="1" w:styleId="TextbublinyChar">
    <w:name w:val="Text bubliny Char"/>
    <w:basedOn w:val="Standardnpsmoodstavce1"/>
    <w:rsid w:val="00DE79D5"/>
    <w:rPr>
      <w:rFonts w:ascii="Tahoma" w:eastAsia="Times New Roman" w:hAnsi="Tahoma" w:cs="Tahoma"/>
      <w:sz w:val="16"/>
      <w:szCs w:val="16"/>
    </w:rPr>
  </w:style>
  <w:style w:type="character" w:customStyle="1" w:styleId="ListLabel1">
    <w:name w:val="ListLabel 1"/>
    <w:rsid w:val="00DE79D5"/>
    <w:rPr>
      <w:rFonts w:eastAsia="Arial" w:cs="Arial"/>
      <w:color w:val="000033"/>
      <w:sz w:val="18"/>
      <w:u w:val="none"/>
      <w:shd w:val="clear" w:color="auto" w:fill="EEEEFF"/>
    </w:rPr>
  </w:style>
  <w:style w:type="character" w:customStyle="1" w:styleId="ListLabel2">
    <w:name w:val="ListLabel 2"/>
    <w:rsid w:val="00DE79D5"/>
    <w:rPr>
      <w:u w:val="none"/>
    </w:rPr>
  </w:style>
  <w:style w:type="character" w:customStyle="1" w:styleId="ListLabel3">
    <w:name w:val="ListLabel 3"/>
    <w:rsid w:val="00DE79D5"/>
    <w:rPr>
      <w:color w:val="000033"/>
      <w:sz w:val="18"/>
      <w:u w:val="none"/>
      <w:shd w:val="clear" w:color="auto" w:fill="EEEEFF"/>
    </w:rPr>
  </w:style>
  <w:style w:type="character" w:customStyle="1" w:styleId="ListLabel4">
    <w:name w:val="ListLabel 4"/>
    <w:rsid w:val="00DE79D5"/>
    <w:rPr>
      <w:color w:val="000033"/>
      <w:sz w:val="22"/>
      <w:u w:val="none"/>
      <w:shd w:val="clear" w:color="auto" w:fill="EEEEFF"/>
    </w:rPr>
  </w:style>
  <w:style w:type="character" w:customStyle="1" w:styleId="ListLabel5">
    <w:name w:val="ListLabel 5"/>
    <w:rsid w:val="00DE79D5"/>
    <w:rPr>
      <w:rFonts w:cs="Courier New"/>
    </w:rPr>
  </w:style>
  <w:style w:type="character" w:customStyle="1" w:styleId="Odkaznarejstk">
    <w:name w:val="Odkaz na rejstřík"/>
    <w:rsid w:val="00DE79D5"/>
  </w:style>
  <w:style w:type="character" w:customStyle="1" w:styleId="Symbolyproslovn">
    <w:name w:val="Symboly pro číslování"/>
    <w:rsid w:val="00DE79D5"/>
  </w:style>
  <w:style w:type="character" w:customStyle="1" w:styleId="Odrky">
    <w:name w:val="Odrážky"/>
    <w:rsid w:val="00DE79D5"/>
    <w:rPr>
      <w:rFonts w:ascii="OpenSymbol" w:eastAsia="OpenSymbol" w:hAnsi="OpenSymbol" w:cs="OpenSymbol"/>
    </w:rPr>
  </w:style>
  <w:style w:type="character" w:customStyle="1" w:styleId="Hypertextovodkaz1">
    <w:name w:val="Hypertextový odkaz1"/>
    <w:basedOn w:val="Standardnpsmoodstavce1"/>
    <w:rsid w:val="00DE79D5"/>
    <w:rPr>
      <w:color w:val="0000FF"/>
      <w:u w:val="single"/>
    </w:rPr>
  </w:style>
  <w:style w:type="character" w:customStyle="1" w:styleId="ZkladntextChar">
    <w:name w:val="Základní text Char"/>
    <w:basedOn w:val="Standardnpsmoodstavce1"/>
    <w:rsid w:val="00DE79D5"/>
    <w:rPr>
      <w:rFonts w:ascii="Times New Roman" w:eastAsia="Times New Roman" w:hAnsi="Times New Roman" w:cs="Times New Roman"/>
      <w:b/>
      <w:sz w:val="36"/>
    </w:rPr>
  </w:style>
  <w:style w:type="paragraph" w:customStyle="1" w:styleId="Nadpis">
    <w:name w:val="Nadpis"/>
    <w:basedOn w:val="Normln"/>
    <w:next w:val="Zkladntext"/>
    <w:rsid w:val="00DE79D5"/>
    <w:pPr>
      <w:keepNext/>
      <w:spacing w:before="240" w:after="120"/>
    </w:pPr>
    <w:rPr>
      <w:rFonts w:ascii="Calibri" w:eastAsia="Microsoft YaHei" w:hAnsi="Calibri" w:cs="Mangal"/>
      <w:sz w:val="28"/>
      <w:szCs w:val="28"/>
    </w:rPr>
  </w:style>
  <w:style w:type="paragraph" w:styleId="Zkladntext">
    <w:name w:val="Body Text"/>
    <w:basedOn w:val="Normln"/>
    <w:rsid w:val="00DE79D5"/>
    <w:pPr>
      <w:spacing w:after="140" w:line="288" w:lineRule="auto"/>
    </w:pPr>
  </w:style>
  <w:style w:type="paragraph" w:styleId="Seznam">
    <w:name w:val="List"/>
    <w:basedOn w:val="Zkladntext"/>
    <w:rsid w:val="00DE79D5"/>
    <w:rPr>
      <w:rFonts w:ascii="Calibri" w:hAnsi="Calibri" w:cs="Mangal"/>
    </w:rPr>
  </w:style>
  <w:style w:type="paragraph" w:styleId="Titulek">
    <w:name w:val="caption"/>
    <w:basedOn w:val="Normln"/>
    <w:qFormat/>
    <w:rsid w:val="00DE79D5"/>
    <w:pPr>
      <w:suppressLineNumbers/>
      <w:spacing w:before="120" w:after="120"/>
    </w:pPr>
    <w:rPr>
      <w:rFonts w:ascii="Calibri" w:hAnsi="Calibri" w:cs="Mangal"/>
      <w:i/>
      <w:iCs/>
    </w:rPr>
  </w:style>
  <w:style w:type="paragraph" w:customStyle="1" w:styleId="Rejstk">
    <w:name w:val="Rejstřík"/>
    <w:basedOn w:val="Normln"/>
    <w:rsid w:val="00DE79D5"/>
    <w:pPr>
      <w:suppressLineNumbers/>
    </w:pPr>
    <w:rPr>
      <w:rFonts w:ascii="Calibri" w:hAnsi="Calibri" w:cs="Mangal"/>
    </w:rPr>
  </w:style>
  <w:style w:type="paragraph" w:customStyle="1" w:styleId="Titulek1">
    <w:name w:val="Titulek1"/>
    <w:basedOn w:val="Normln"/>
    <w:rsid w:val="00DE79D5"/>
    <w:pPr>
      <w:suppressLineNumbers/>
      <w:spacing w:before="120" w:after="120"/>
    </w:pPr>
    <w:rPr>
      <w:rFonts w:ascii="Calibri" w:hAnsi="Calibri" w:cs="Mangal"/>
      <w:i/>
      <w:iCs/>
    </w:rPr>
  </w:style>
  <w:style w:type="paragraph" w:styleId="Zhlav">
    <w:name w:val="header"/>
    <w:basedOn w:val="Normln"/>
    <w:rsid w:val="00DE79D5"/>
  </w:style>
  <w:style w:type="paragraph" w:styleId="Zpat">
    <w:name w:val="footer"/>
    <w:basedOn w:val="Normln"/>
    <w:rsid w:val="00DE79D5"/>
  </w:style>
  <w:style w:type="paragraph" w:customStyle="1" w:styleId="hlava">
    <w:name w:val="hlava"/>
    <w:basedOn w:val="Normln"/>
    <w:rsid w:val="00DE79D5"/>
    <w:pPr>
      <w:spacing w:after="120"/>
      <w:jc w:val="center"/>
    </w:pPr>
    <w:rPr>
      <w:rFonts w:ascii="Arial" w:hAnsi="Arial" w:cs="Arial"/>
      <w:b/>
    </w:rPr>
  </w:style>
  <w:style w:type="paragraph" w:styleId="Obsah1">
    <w:name w:val="toc 1"/>
    <w:basedOn w:val="Normln"/>
    <w:rsid w:val="00DE79D5"/>
    <w:pPr>
      <w:spacing w:after="120"/>
    </w:pPr>
    <w:rPr>
      <w:rFonts w:ascii="Arial" w:hAnsi="Arial" w:cs="Arial"/>
      <w:b/>
      <w:sz w:val="28"/>
      <w:szCs w:val="28"/>
    </w:rPr>
  </w:style>
  <w:style w:type="paragraph" w:customStyle="1" w:styleId="Normln1">
    <w:name w:val="Normální1"/>
    <w:rsid w:val="00DE79D5"/>
    <w:pPr>
      <w:suppressAutoHyphens/>
      <w:spacing w:line="276" w:lineRule="auto"/>
    </w:pPr>
    <w:rPr>
      <w:rFonts w:ascii="Arial" w:eastAsia="Arial" w:hAnsi="Arial" w:cs="Arial"/>
      <w:color w:val="000000"/>
      <w:sz w:val="22"/>
      <w:lang w:eastAsia="zh-CN"/>
    </w:rPr>
  </w:style>
  <w:style w:type="paragraph" w:styleId="Textbubliny">
    <w:name w:val="Balloon Text"/>
    <w:basedOn w:val="Normln"/>
    <w:rsid w:val="00DE79D5"/>
    <w:rPr>
      <w:rFonts w:ascii="Tahoma" w:hAnsi="Tahoma" w:cs="Tahoma"/>
      <w:sz w:val="16"/>
      <w:szCs w:val="16"/>
    </w:rPr>
  </w:style>
  <w:style w:type="paragraph" w:styleId="Obsah3">
    <w:name w:val="toc 3"/>
    <w:basedOn w:val="Normln"/>
    <w:next w:val="Normln"/>
    <w:rsid w:val="00DE79D5"/>
    <w:pPr>
      <w:ind w:left="480"/>
    </w:pPr>
  </w:style>
  <w:style w:type="paragraph" w:customStyle="1" w:styleId="Hlavikaobsahu1">
    <w:name w:val="Hlavička obsahu1"/>
    <w:basedOn w:val="Nadpis1"/>
    <w:next w:val="Normln"/>
    <w:rsid w:val="00DE79D5"/>
    <w:pPr>
      <w:keepLines/>
      <w:numPr>
        <w:numId w:val="0"/>
      </w:numPr>
      <w:suppressAutoHyphens w:val="0"/>
      <w:spacing w:before="480" w:after="0" w:line="276" w:lineRule="auto"/>
      <w:jc w:val="left"/>
    </w:pPr>
    <w:rPr>
      <w:rFonts w:ascii="Cambria" w:hAnsi="Cambria" w:cs="Times New Roman"/>
      <w:color w:val="365F91"/>
      <w:sz w:val="28"/>
      <w:szCs w:val="28"/>
    </w:rPr>
  </w:style>
  <w:style w:type="paragraph" w:customStyle="1" w:styleId="Zkladntext1">
    <w:name w:val="Základní text1"/>
    <w:basedOn w:val="Normln"/>
    <w:rsid w:val="00DE79D5"/>
    <w:pPr>
      <w:suppressAutoHyphens w:val="0"/>
    </w:pPr>
    <w:rPr>
      <w:b/>
      <w:sz w:val="36"/>
      <w:szCs w:val="20"/>
    </w:rPr>
  </w:style>
  <w:style w:type="paragraph" w:styleId="Bezmezer">
    <w:name w:val="No Spacing"/>
    <w:qFormat/>
    <w:rsid w:val="00DE79D5"/>
    <w:pPr>
      <w:suppressAutoHyphens/>
    </w:pPr>
    <w:rPr>
      <w:lang w:eastAsia="zh-CN"/>
    </w:rPr>
  </w:style>
  <w:style w:type="paragraph" w:styleId="Odstavecseseznamem">
    <w:name w:val="List Paragraph"/>
    <w:basedOn w:val="Normln"/>
    <w:uiPriority w:val="34"/>
    <w:qFormat/>
    <w:rsid w:val="00DE79D5"/>
    <w:pPr>
      <w:widowControl w:val="0"/>
      <w:spacing w:after="200" w:line="276" w:lineRule="auto"/>
      <w:ind w:left="720"/>
      <w:contextualSpacing/>
    </w:pPr>
    <w:rPr>
      <w:rFonts w:ascii="Calibri" w:eastAsia="Calibri" w:hAnsi="Calibri" w:cs="Calibri"/>
      <w:sz w:val="22"/>
      <w:szCs w:val="22"/>
      <w:lang w:bidi="hi-IN"/>
    </w:rPr>
  </w:style>
  <w:style w:type="paragraph" w:customStyle="1" w:styleId="Odstavecseseznamem1">
    <w:name w:val="Odstavec se seznamem1"/>
    <w:basedOn w:val="Normln"/>
    <w:rsid w:val="00DE79D5"/>
    <w:pPr>
      <w:widowControl w:val="0"/>
      <w:spacing w:after="200" w:line="276" w:lineRule="auto"/>
      <w:ind w:left="720"/>
      <w:contextualSpacing/>
    </w:pPr>
    <w:rPr>
      <w:rFonts w:ascii="Calibri" w:eastAsia="Calibri" w:hAnsi="Calibri" w:cs="Calibri"/>
      <w:sz w:val="22"/>
      <w:szCs w:val="22"/>
      <w:lang w:bidi="hi-IN"/>
    </w:rPr>
  </w:style>
  <w:style w:type="paragraph" w:customStyle="1" w:styleId="Bezmezer1">
    <w:name w:val="Bez mezer1"/>
    <w:rsid w:val="00DE79D5"/>
    <w:pPr>
      <w:suppressAutoHyphens/>
    </w:pPr>
    <w:rPr>
      <w:color w:val="00000A"/>
      <w:lang w:eastAsia="zh-CN" w:bidi="hi-IN"/>
    </w:rPr>
  </w:style>
  <w:style w:type="paragraph" w:customStyle="1" w:styleId="Textvbloku1">
    <w:name w:val="Text v bloku1"/>
    <w:basedOn w:val="Normln"/>
    <w:rsid w:val="00DE79D5"/>
    <w:pPr>
      <w:widowControl w:val="0"/>
      <w:shd w:val="clear" w:color="auto" w:fill="FFFFFF"/>
      <w:spacing w:after="101"/>
      <w:ind w:left="101" w:right="406"/>
    </w:pPr>
    <w:rPr>
      <w:rFonts w:ascii="Arial" w:eastAsia="Lucida Sans Unicode" w:hAnsi="Arial" w:cs="Arial"/>
      <w:color w:val="000000"/>
      <w:kern w:val="1"/>
      <w:sz w:val="19"/>
      <w:szCs w:val="19"/>
    </w:rPr>
  </w:style>
  <w:style w:type="paragraph" w:styleId="Nzev">
    <w:name w:val="Title"/>
    <w:basedOn w:val="Nadpis"/>
    <w:next w:val="Zkladntext"/>
    <w:qFormat/>
    <w:rsid w:val="00DE79D5"/>
    <w:pPr>
      <w:jc w:val="center"/>
    </w:pPr>
    <w:rPr>
      <w:b/>
      <w:bCs/>
      <w:sz w:val="56"/>
      <w:szCs w:val="56"/>
    </w:rPr>
  </w:style>
  <w:style w:type="paragraph" w:styleId="Podnadpis">
    <w:name w:val="Subtitle"/>
    <w:basedOn w:val="Nadpis"/>
    <w:next w:val="Zkladntext"/>
    <w:qFormat/>
    <w:rsid w:val="00DE79D5"/>
    <w:pPr>
      <w:spacing w:before="60"/>
      <w:jc w:val="center"/>
    </w:pPr>
    <w:rPr>
      <w:sz w:val="36"/>
      <w:szCs w:val="36"/>
    </w:rPr>
  </w:style>
  <w:style w:type="paragraph" w:customStyle="1" w:styleId="Quotations">
    <w:name w:val="Quotations"/>
    <w:basedOn w:val="Normln"/>
    <w:rsid w:val="00DE79D5"/>
    <w:pPr>
      <w:spacing w:after="283"/>
      <w:ind w:left="567" w:right="567"/>
    </w:pPr>
  </w:style>
  <w:style w:type="character" w:styleId="Sledovanodkaz">
    <w:name w:val="FollowedHyperlink"/>
    <w:basedOn w:val="Standardnpsmoodstavce"/>
    <w:uiPriority w:val="99"/>
    <w:semiHidden/>
    <w:unhideWhenUsed/>
    <w:rsid w:val="00DB55F1"/>
    <w:rPr>
      <w:color w:val="800080" w:themeColor="followedHyperlink"/>
      <w:u w:val="single"/>
    </w:rPr>
  </w:style>
  <w:style w:type="paragraph" w:styleId="Revize">
    <w:name w:val="Revision"/>
    <w:hidden/>
    <w:uiPriority w:val="99"/>
    <w:semiHidden/>
    <w:rsid w:val="009128B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0670-AE16-4879-B5CC-F226DDCB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6286</Words>
  <Characters>37089</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Hořice</Company>
  <LinksUpToDate>false</LinksUpToDate>
  <CharactersWithSpaces>43289</CharactersWithSpaces>
  <SharedDoc>false</SharedDoc>
  <HLinks>
    <vt:vector size="54" baseType="variant">
      <vt:variant>
        <vt:i4>6750313</vt:i4>
      </vt:variant>
      <vt:variant>
        <vt:i4>24</vt:i4>
      </vt:variant>
      <vt:variant>
        <vt:i4>0</vt:i4>
      </vt:variant>
      <vt:variant>
        <vt:i4>5</vt:i4>
      </vt:variant>
      <vt:variant>
        <vt:lpwstr/>
      </vt:variant>
      <vt:variant>
        <vt:lpwstr>_XI._1</vt:lpwstr>
      </vt:variant>
      <vt:variant>
        <vt:i4>0</vt:i4>
      </vt:variant>
      <vt:variant>
        <vt:i4>21</vt:i4>
      </vt:variant>
      <vt:variant>
        <vt:i4>0</vt:i4>
      </vt:variant>
      <vt:variant>
        <vt:i4>5</vt:i4>
      </vt:variant>
      <vt:variant>
        <vt:lpwstr/>
      </vt:variant>
      <vt:variant>
        <vt:lpwstr>_VIII._1</vt:lpwstr>
      </vt:variant>
      <vt:variant>
        <vt:i4>4653095</vt:i4>
      </vt:variant>
      <vt:variant>
        <vt:i4>18</vt:i4>
      </vt:variant>
      <vt:variant>
        <vt:i4>0</vt:i4>
      </vt:variant>
      <vt:variant>
        <vt:i4>5</vt:i4>
      </vt:variant>
      <vt:variant>
        <vt:lpwstr/>
      </vt:variant>
      <vt:variant>
        <vt:lpwstr>_IX.</vt:lpwstr>
      </vt:variant>
      <vt:variant>
        <vt:i4>6750313</vt:i4>
      </vt:variant>
      <vt:variant>
        <vt:i4>15</vt:i4>
      </vt:variant>
      <vt:variant>
        <vt:i4>0</vt:i4>
      </vt:variant>
      <vt:variant>
        <vt:i4>5</vt:i4>
      </vt:variant>
      <vt:variant>
        <vt:lpwstr/>
      </vt:variant>
      <vt:variant>
        <vt:lpwstr>_XI._1</vt:lpwstr>
      </vt:variant>
      <vt:variant>
        <vt:i4>7864415</vt:i4>
      </vt:variant>
      <vt:variant>
        <vt:i4>12</vt:i4>
      </vt:variant>
      <vt:variant>
        <vt:i4>0</vt:i4>
      </vt:variant>
      <vt:variant>
        <vt:i4>5</vt:i4>
      </vt:variant>
      <vt:variant>
        <vt:lpwstr/>
      </vt:variant>
      <vt:variant>
        <vt:lpwstr>_X.</vt:lpwstr>
      </vt:variant>
      <vt:variant>
        <vt:i4>7864415</vt:i4>
      </vt:variant>
      <vt:variant>
        <vt:i4>9</vt:i4>
      </vt:variant>
      <vt:variant>
        <vt:i4>0</vt:i4>
      </vt:variant>
      <vt:variant>
        <vt:i4>5</vt:i4>
      </vt:variant>
      <vt:variant>
        <vt:lpwstr/>
      </vt:variant>
      <vt:variant>
        <vt:lpwstr>_X.</vt:lpwstr>
      </vt:variant>
      <vt:variant>
        <vt:i4>3211359</vt:i4>
      </vt:variant>
      <vt:variant>
        <vt:i4>6</vt:i4>
      </vt:variant>
      <vt:variant>
        <vt:i4>0</vt:i4>
      </vt:variant>
      <vt:variant>
        <vt:i4>5</vt:i4>
      </vt:variant>
      <vt:variant>
        <vt:lpwstr/>
      </vt:variant>
      <vt:variant>
        <vt:lpwstr>_VIII.</vt:lpwstr>
      </vt:variant>
      <vt:variant>
        <vt:i4>7864415</vt:i4>
      </vt:variant>
      <vt:variant>
        <vt:i4>3</vt:i4>
      </vt:variant>
      <vt:variant>
        <vt:i4>0</vt:i4>
      </vt:variant>
      <vt:variant>
        <vt:i4>5</vt:i4>
      </vt:variant>
      <vt:variant>
        <vt:lpwstr/>
      </vt:variant>
      <vt:variant>
        <vt:lpwstr>_X.</vt:lpwstr>
      </vt:variant>
      <vt:variant>
        <vt:i4>4653097</vt:i4>
      </vt:variant>
      <vt:variant>
        <vt:i4>0</vt:i4>
      </vt:variant>
      <vt:variant>
        <vt:i4>0</vt:i4>
      </vt:variant>
      <vt:variant>
        <vt:i4>5</vt:i4>
      </vt:variant>
      <vt:variant>
        <vt:lpwstr/>
      </vt:variant>
      <vt:variant>
        <vt:lpwstr>_IV.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Hořické gymnázium</dc:creator>
  <cp:lastModifiedBy>Jiří Slezák</cp:lastModifiedBy>
  <cp:revision>3</cp:revision>
  <cp:lastPrinted>2024-08-30T02:15:00Z</cp:lastPrinted>
  <dcterms:created xsi:type="dcterms:W3CDTF">2024-09-25T08:48:00Z</dcterms:created>
  <dcterms:modified xsi:type="dcterms:W3CDTF">2024-09-25T08:50:00Z</dcterms:modified>
</cp:coreProperties>
</file>