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ACCC" w14:textId="77777777" w:rsidR="00F4175E" w:rsidRPr="009B77A0" w:rsidRDefault="007E7118" w:rsidP="009A66ED">
      <w:pPr>
        <w:spacing w:after="0" w:line="240" w:lineRule="auto"/>
        <w:rPr>
          <w:b/>
          <w:sz w:val="32"/>
          <w:szCs w:val="32"/>
        </w:rPr>
      </w:pPr>
      <w:r w:rsidRPr="009B77A0">
        <w:rPr>
          <w:b/>
          <w:sz w:val="32"/>
          <w:szCs w:val="32"/>
        </w:rPr>
        <w:t>TOPICS FOR MAT</w:t>
      </w:r>
      <w:r w:rsidR="00955F3A" w:rsidRPr="009B77A0">
        <w:rPr>
          <w:b/>
          <w:sz w:val="32"/>
          <w:szCs w:val="32"/>
        </w:rPr>
        <w:t>URITA EXAM IN ENGLISH LANGUAGE</w:t>
      </w:r>
    </w:p>
    <w:p w14:paraId="4ED7F79C" w14:textId="77777777" w:rsidR="007E7118" w:rsidRPr="00267E1E" w:rsidRDefault="007E7118" w:rsidP="002B65ED">
      <w:pPr>
        <w:spacing w:after="0" w:line="240" w:lineRule="auto"/>
      </w:pPr>
    </w:p>
    <w:p w14:paraId="4E618C00" w14:textId="77777777" w:rsidR="009B77A0" w:rsidRPr="009B77A0" w:rsidRDefault="009B77A0" w:rsidP="009B77A0">
      <w:pPr>
        <w:spacing w:after="0" w:line="240" w:lineRule="auto"/>
        <w:ind w:left="720"/>
        <w:rPr>
          <w:sz w:val="24"/>
          <w:szCs w:val="24"/>
          <w:lang w:val="en-US"/>
        </w:rPr>
      </w:pPr>
    </w:p>
    <w:p w14:paraId="4E42EBEB" w14:textId="2FB503DA" w:rsidR="005A2788" w:rsidRPr="009B77A0" w:rsidRDefault="005A2788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>Family and personal identification</w:t>
      </w:r>
      <w:r w:rsidR="009437FF" w:rsidRPr="009B77A0">
        <w:rPr>
          <w:sz w:val="24"/>
          <w:szCs w:val="24"/>
          <w:lang w:val="en-US"/>
        </w:rPr>
        <w:t xml:space="preserve"> </w:t>
      </w:r>
    </w:p>
    <w:p w14:paraId="786184D0" w14:textId="77777777" w:rsidR="00741690" w:rsidRPr="009B77A0" w:rsidRDefault="007E7118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>Housing</w:t>
      </w:r>
      <w:r w:rsidR="009437FF" w:rsidRPr="009B77A0">
        <w:rPr>
          <w:sz w:val="24"/>
          <w:szCs w:val="24"/>
          <w:lang w:val="en-US"/>
        </w:rPr>
        <w:t xml:space="preserve"> </w:t>
      </w:r>
    </w:p>
    <w:p w14:paraId="503115B9" w14:textId="77777777" w:rsidR="00D96E88" w:rsidRPr="009B77A0" w:rsidRDefault="007E7118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Sports and </w:t>
      </w:r>
      <w:r w:rsidR="005B73CA" w:rsidRPr="009B77A0">
        <w:rPr>
          <w:sz w:val="24"/>
          <w:szCs w:val="24"/>
          <w:lang w:val="en-US"/>
        </w:rPr>
        <w:t>keeping fit</w:t>
      </w:r>
      <w:r w:rsidRPr="009B77A0">
        <w:rPr>
          <w:sz w:val="24"/>
          <w:szCs w:val="24"/>
          <w:lang w:val="en-US"/>
        </w:rPr>
        <w:t xml:space="preserve"> </w:t>
      </w:r>
    </w:p>
    <w:p w14:paraId="061B4549" w14:textId="77777777" w:rsidR="005B73CA" w:rsidRPr="009B77A0" w:rsidRDefault="007E7118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School and education </w:t>
      </w:r>
    </w:p>
    <w:p w14:paraId="5F3DA449" w14:textId="77777777" w:rsidR="00061CE8" w:rsidRPr="009B77A0" w:rsidRDefault="00061CE8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>T</w:t>
      </w:r>
      <w:r w:rsidR="007E7118" w:rsidRPr="009B77A0">
        <w:rPr>
          <w:sz w:val="24"/>
          <w:szCs w:val="24"/>
          <w:lang w:val="en-US"/>
        </w:rPr>
        <w:t>ravelling</w:t>
      </w:r>
      <w:r w:rsidRPr="009B77A0">
        <w:rPr>
          <w:sz w:val="24"/>
          <w:szCs w:val="24"/>
          <w:lang w:val="en-US"/>
        </w:rPr>
        <w:t xml:space="preserve"> and tourism</w:t>
      </w:r>
      <w:r w:rsidR="007E7118" w:rsidRPr="009B77A0">
        <w:rPr>
          <w:sz w:val="24"/>
          <w:szCs w:val="24"/>
          <w:lang w:val="en-US"/>
        </w:rPr>
        <w:t xml:space="preserve"> </w:t>
      </w:r>
    </w:p>
    <w:p w14:paraId="5AD46926" w14:textId="77777777" w:rsidR="00B31D73" w:rsidRPr="009B77A0" w:rsidRDefault="007E7118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UK, London </w:t>
      </w:r>
    </w:p>
    <w:p w14:paraId="21D2AE79" w14:textId="77777777" w:rsidR="00B31D73" w:rsidRPr="009B77A0" w:rsidRDefault="007E7118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>the Czech Republic,</w:t>
      </w:r>
      <w:r w:rsidR="00833E21" w:rsidRPr="009B77A0">
        <w:rPr>
          <w:sz w:val="24"/>
          <w:szCs w:val="24"/>
          <w:lang w:val="en-US"/>
        </w:rPr>
        <w:t xml:space="preserve"> Prague</w:t>
      </w:r>
      <w:r w:rsidRPr="009B77A0">
        <w:rPr>
          <w:sz w:val="24"/>
          <w:szCs w:val="24"/>
          <w:lang w:val="en-US"/>
        </w:rPr>
        <w:t xml:space="preserve"> </w:t>
      </w:r>
    </w:p>
    <w:p w14:paraId="2A7C1F5E" w14:textId="77777777" w:rsidR="00C968E8" w:rsidRPr="009B77A0" w:rsidRDefault="00833E21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>Holidays and c</w:t>
      </w:r>
      <w:r w:rsidR="007E7118" w:rsidRPr="009B77A0">
        <w:rPr>
          <w:sz w:val="24"/>
          <w:szCs w:val="24"/>
          <w:lang w:val="en-US"/>
        </w:rPr>
        <w:t>elebrations</w:t>
      </w:r>
      <w:r w:rsidR="00C968E8" w:rsidRPr="009B77A0">
        <w:rPr>
          <w:sz w:val="24"/>
          <w:szCs w:val="24"/>
          <w:lang w:val="en-US"/>
        </w:rPr>
        <w:t xml:space="preserve"> </w:t>
      </w:r>
    </w:p>
    <w:p w14:paraId="76CC1098" w14:textId="77777777" w:rsidR="00DE5A4D" w:rsidRPr="009B77A0" w:rsidRDefault="007E7118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>Literature</w:t>
      </w:r>
      <w:r w:rsidR="00340B5E" w:rsidRPr="009B77A0">
        <w:rPr>
          <w:sz w:val="24"/>
          <w:szCs w:val="24"/>
          <w:lang w:val="en-US"/>
        </w:rPr>
        <w:t xml:space="preserve"> and reading </w:t>
      </w:r>
      <w:r w:rsidRPr="009B77A0">
        <w:rPr>
          <w:sz w:val="24"/>
          <w:szCs w:val="24"/>
          <w:lang w:val="en-US"/>
        </w:rPr>
        <w:t xml:space="preserve"> </w:t>
      </w:r>
    </w:p>
    <w:p w14:paraId="0DA580F2" w14:textId="77777777" w:rsidR="00340B5E" w:rsidRPr="009B77A0" w:rsidRDefault="007E7118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Clothes and fashion </w:t>
      </w:r>
    </w:p>
    <w:p w14:paraId="215082C8" w14:textId="77777777" w:rsidR="00FE7D2F" w:rsidRPr="009B77A0" w:rsidRDefault="00357A17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Money, shopping and services </w:t>
      </w:r>
    </w:p>
    <w:p w14:paraId="28B5F558" w14:textId="77777777" w:rsidR="006F4D03" w:rsidRPr="009B77A0" w:rsidRDefault="006F4D03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the USA </w:t>
      </w:r>
    </w:p>
    <w:p w14:paraId="6791FDC5" w14:textId="77777777" w:rsidR="0075496C" w:rsidRPr="009B77A0" w:rsidRDefault="0075496C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The British Commonwealth of Nations </w:t>
      </w:r>
    </w:p>
    <w:p w14:paraId="66C14F5F" w14:textId="77777777" w:rsidR="00D520DA" w:rsidRPr="009B77A0" w:rsidRDefault="007E7118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Science and technology </w:t>
      </w:r>
    </w:p>
    <w:p w14:paraId="210EE36E" w14:textId="77777777" w:rsidR="00D520DA" w:rsidRPr="009B77A0" w:rsidRDefault="007E7118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Cuisine </w:t>
      </w:r>
    </w:p>
    <w:p w14:paraId="5337A65C" w14:textId="77777777" w:rsidR="00C93DAF" w:rsidRPr="009B77A0" w:rsidRDefault="007E7118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>Media, communication</w:t>
      </w:r>
      <w:r w:rsidR="002F29B9" w:rsidRPr="009B77A0">
        <w:rPr>
          <w:sz w:val="24"/>
          <w:szCs w:val="24"/>
          <w:lang w:val="en-US"/>
        </w:rPr>
        <w:t xml:space="preserve"> </w:t>
      </w:r>
    </w:p>
    <w:p w14:paraId="18F6087E" w14:textId="77777777" w:rsidR="00A04AC1" w:rsidRPr="009B77A0" w:rsidRDefault="007E7118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Culture </w:t>
      </w:r>
      <w:r w:rsidR="00EB4ECB" w:rsidRPr="009B77A0">
        <w:rPr>
          <w:sz w:val="24"/>
          <w:szCs w:val="24"/>
          <w:lang w:val="en-US"/>
        </w:rPr>
        <w:t xml:space="preserve">and free time </w:t>
      </w:r>
    </w:p>
    <w:p w14:paraId="31B080EC" w14:textId="77777777" w:rsidR="00A04AC1" w:rsidRPr="009B77A0" w:rsidRDefault="00A04AC1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The Republic of Ireland </w:t>
      </w:r>
    </w:p>
    <w:p w14:paraId="5B4EAB95" w14:textId="77777777" w:rsidR="005F2A4D" w:rsidRPr="009B77A0" w:rsidRDefault="00B03BA4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Work and jobs </w:t>
      </w:r>
    </w:p>
    <w:p w14:paraId="741968C3" w14:textId="77777777" w:rsidR="00C93DAF" w:rsidRPr="009B77A0" w:rsidRDefault="005F2A4D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Young people´s lifestyle </w:t>
      </w:r>
    </w:p>
    <w:p w14:paraId="0DD507CA" w14:textId="77777777" w:rsidR="00002F52" w:rsidRPr="009B77A0" w:rsidRDefault="00912B76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Health </w:t>
      </w:r>
    </w:p>
    <w:p w14:paraId="4098891B" w14:textId="77777777" w:rsidR="00120C14" w:rsidRPr="009B77A0" w:rsidRDefault="00120C14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Nature and environment </w:t>
      </w:r>
    </w:p>
    <w:p w14:paraId="36D0978B" w14:textId="77777777" w:rsidR="00833E21" w:rsidRPr="009B77A0" w:rsidRDefault="00A20E56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Social problems </w:t>
      </w:r>
    </w:p>
    <w:p w14:paraId="7B5274F4" w14:textId="77777777" w:rsidR="007E7118" w:rsidRPr="009B77A0" w:rsidRDefault="00833E21" w:rsidP="00DF660A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9B77A0">
        <w:rPr>
          <w:sz w:val="24"/>
          <w:szCs w:val="24"/>
          <w:lang w:val="en-US"/>
        </w:rPr>
        <w:t xml:space="preserve">My hometown, my region </w:t>
      </w:r>
    </w:p>
    <w:p w14:paraId="255D9D18" w14:textId="77777777" w:rsidR="00D805D8" w:rsidRPr="009B77A0" w:rsidRDefault="00D805D8" w:rsidP="00D805D8">
      <w:pPr>
        <w:spacing w:after="0" w:line="240" w:lineRule="auto"/>
        <w:rPr>
          <w:sz w:val="24"/>
          <w:szCs w:val="24"/>
          <w:lang w:val="en-US"/>
        </w:rPr>
      </w:pPr>
    </w:p>
    <w:p w14:paraId="13605D4A" w14:textId="77777777" w:rsidR="00D805D8" w:rsidRPr="009B77A0" w:rsidRDefault="00D805D8" w:rsidP="00F94C04">
      <w:pPr>
        <w:spacing w:after="0" w:line="240" w:lineRule="auto"/>
        <w:rPr>
          <w:sz w:val="24"/>
          <w:szCs w:val="24"/>
        </w:rPr>
      </w:pPr>
      <w:r w:rsidRPr="009B77A0">
        <w:rPr>
          <w:sz w:val="24"/>
          <w:szCs w:val="24"/>
        </w:rPr>
        <w:t>zpracovala</w:t>
      </w:r>
    </w:p>
    <w:p w14:paraId="72E7A2DE" w14:textId="77777777" w:rsidR="00D805D8" w:rsidRPr="009B77A0" w:rsidRDefault="00D805D8" w:rsidP="00F94C04">
      <w:pPr>
        <w:spacing w:after="0" w:line="240" w:lineRule="auto"/>
        <w:rPr>
          <w:sz w:val="24"/>
          <w:szCs w:val="24"/>
        </w:rPr>
      </w:pPr>
      <w:r w:rsidRPr="009B77A0">
        <w:rPr>
          <w:sz w:val="24"/>
          <w:szCs w:val="24"/>
        </w:rPr>
        <w:t>Mgr. Ivana Chalupová</w:t>
      </w:r>
    </w:p>
    <w:p w14:paraId="3B600753" w14:textId="77777777" w:rsidR="00D805D8" w:rsidRPr="00D805D8" w:rsidRDefault="00D805D8" w:rsidP="00D805D8">
      <w:pPr>
        <w:spacing w:after="0" w:line="240" w:lineRule="auto"/>
        <w:rPr>
          <w:lang w:val="en-US"/>
        </w:rPr>
      </w:pPr>
    </w:p>
    <w:p w14:paraId="6E05CB8C" w14:textId="2908320C" w:rsidR="003D5C42" w:rsidRPr="009B77A0" w:rsidRDefault="000B6970" w:rsidP="009A66ED">
      <w:pPr>
        <w:rPr>
          <w:b/>
          <w:bCs/>
          <w:sz w:val="32"/>
          <w:szCs w:val="32"/>
        </w:rPr>
      </w:pPr>
      <w:r>
        <w:br w:type="page"/>
      </w:r>
      <w:r w:rsidR="003D5C42" w:rsidRPr="009B77A0">
        <w:rPr>
          <w:b/>
          <w:bCs/>
          <w:sz w:val="32"/>
          <w:szCs w:val="32"/>
        </w:rPr>
        <w:lastRenderedPageBreak/>
        <w:t xml:space="preserve">Maturitní </w:t>
      </w:r>
      <w:r w:rsidR="006427F0" w:rsidRPr="009B77A0">
        <w:rPr>
          <w:b/>
          <w:bCs/>
          <w:sz w:val="32"/>
          <w:szCs w:val="32"/>
        </w:rPr>
        <w:t>témata</w:t>
      </w:r>
      <w:r w:rsidR="003D5C42" w:rsidRPr="009B77A0">
        <w:rPr>
          <w:b/>
          <w:bCs/>
          <w:sz w:val="32"/>
          <w:szCs w:val="32"/>
        </w:rPr>
        <w:t xml:space="preserve"> – německý jazyk </w:t>
      </w:r>
    </w:p>
    <w:p w14:paraId="6F5EB63D" w14:textId="77777777" w:rsidR="003D5C42" w:rsidRPr="00352BD1" w:rsidRDefault="003D5C42" w:rsidP="003D5C42">
      <w:pPr>
        <w:spacing w:after="0" w:line="240" w:lineRule="auto"/>
        <w:rPr>
          <w:b/>
          <w:bCs/>
        </w:rPr>
      </w:pPr>
    </w:p>
    <w:p w14:paraId="1F823015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Familie und</w:t>
      </w:r>
      <w:r w:rsidRPr="009B77A0">
        <w:rPr>
          <w:rFonts w:cs="Calibri"/>
          <w:sz w:val="24"/>
          <w:szCs w:val="24"/>
        </w:rPr>
        <w:t xml:space="preserve"> </w:t>
      </w:r>
      <w:r w:rsidRPr="009B77A0">
        <w:rPr>
          <w:rFonts w:cs="Calibri"/>
          <w:sz w:val="24"/>
          <w:szCs w:val="24"/>
          <w:lang w:val="de-DE"/>
        </w:rPr>
        <w:t>persönliche Beziehungen, Verwandte, Lebenspartner(in), Familienfeste</w:t>
      </w:r>
    </w:p>
    <w:p w14:paraId="607B5B16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Wohnen</w:t>
      </w:r>
    </w:p>
    <w:p w14:paraId="77624370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Schultag und Freizeit. Tagesprogramm an Wochentagen und am Wochenende</w:t>
      </w:r>
    </w:p>
    <w:p w14:paraId="0FC227D6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 xml:space="preserve">Ferien, Urlaub, Tourismus. Ferienpläne </w:t>
      </w:r>
    </w:p>
    <w:p w14:paraId="267EF1DE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Reisen ins Ausland</w:t>
      </w:r>
    </w:p>
    <w:p w14:paraId="6F11A32B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 xml:space="preserve">Die Tschechische Republik </w:t>
      </w:r>
    </w:p>
    <w:p w14:paraId="12AD9A71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 xml:space="preserve">Deutschland </w:t>
      </w:r>
    </w:p>
    <w:p w14:paraId="290A913B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Österreich. Wien</w:t>
      </w:r>
    </w:p>
    <w:p w14:paraId="15725668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Die Schweiz. Bern</w:t>
      </w:r>
    </w:p>
    <w:p w14:paraId="5E69A2AE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Junge Leute von heute</w:t>
      </w:r>
    </w:p>
    <w:p w14:paraId="1592D151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Sport</w:t>
      </w:r>
    </w:p>
    <w:p w14:paraId="3C74DDAD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Schule, Ausbildung, Beruf</w:t>
      </w:r>
    </w:p>
    <w:p w14:paraId="6A691A19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Einkaufen, Geschäfte, Dienstleistungen</w:t>
      </w:r>
    </w:p>
    <w:p w14:paraId="5D1B32A2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Tschechische und deutsche Küche. Spezialitäten in Österreich und in der Schweiz</w:t>
      </w:r>
    </w:p>
    <w:p w14:paraId="77724CDC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Gesundheit, Krankheit, Sucht</w:t>
      </w:r>
    </w:p>
    <w:p w14:paraId="76FB9638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Kommunikationsmittel früher und heute. Internet</w:t>
      </w:r>
    </w:p>
    <w:p w14:paraId="2CBEDDC1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 xml:space="preserve">Natur und Umwelt. Umweltprobleme </w:t>
      </w:r>
    </w:p>
    <w:p w14:paraId="314DEEE2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Kulturleben. Unterhaltung</w:t>
      </w:r>
    </w:p>
    <w:p w14:paraId="15D22FAB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Jahr, Jahreszeiten, Wetter. Feste und Bräuche</w:t>
      </w:r>
    </w:p>
    <w:p w14:paraId="3B7B6540" w14:textId="77777777" w:rsidR="00253588" w:rsidRPr="009B77A0" w:rsidRDefault="00253588" w:rsidP="00253588">
      <w:pPr>
        <w:pStyle w:val="Odstavecseseznamem"/>
        <w:widowControl w:val="0"/>
        <w:numPr>
          <w:ilvl w:val="0"/>
          <w:numId w:val="21"/>
        </w:numPr>
        <w:suppressAutoHyphens/>
        <w:spacing w:after="0"/>
        <w:contextualSpacing w:val="0"/>
        <w:rPr>
          <w:rFonts w:cs="Calibri"/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Die Hauptstädte: Prag, Berlin</w:t>
      </w:r>
    </w:p>
    <w:p w14:paraId="07E80F96" w14:textId="77777777" w:rsidR="003D5C42" w:rsidRPr="009B77A0" w:rsidRDefault="00253588" w:rsidP="00253588">
      <w:pPr>
        <w:numPr>
          <w:ilvl w:val="0"/>
          <w:numId w:val="21"/>
        </w:numPr>
        <w:spacing w:after="0" w:line="240" w:lineRule="auto"/>
        <w:rPr>
          <w:sz w:val="24"/>
          <w:szCs w:val="24"/>
          <w:lang w:val="de-DE"/>
        </w:rPr>
      </w:pPr>
      <w:r w:rsidRPr="009B77A0">
        <w:rPr>
          <w:rFonts w:cs="Calibri"/>
          <w:sz w:val="24"/>
          <w:szCs w:val="24"/>
          <w:lang w:val="de-DE"/>
        </w:rPr>
        <w:t>Europäische Union. Globalprobleme</w:t>
      </w:r>
    </w:p>
    <w:p w14:paraId="6CAA9DF8" w14:textId="77777777" w:rsidR="00253588" w:rsidRPr="009B77A0" w:rsidRDefault="00253588" w:rsidP="003D5C42">
      <w:pPr>
        <w:spacing w:after="0" w:line="240" w:lineRule="auto"/>
        <w:rPr>
          <w:sz w:val="24"/>
          <w:szCs w:val="24"/>
        </w:rPr>
      </w:pPr>
    </w:p>
    <w:p w14:paraId="687B20F0" w14:textId="77777777" w:rsidR="003D5C42" w:rsidRPr="009B77A0" w:rsidRDefault="00F94C04" w:rsidP="003D5C42">
      <w:pPr>
        <w:spacing w:after="0" w:line="240" w:lineRule="auto"/>
        <w:rPr>
          <w:sz w:val="24"/>
          <w:szCs w:val="24"/>
        </w:rPr>
      </w:pPr>
      <w:r w:rsidRPr="009B77A0">
        <w:rPr>
          <w:sz w:val="24"/>
          <w:szCs w:val="24"/>
        </w:rPr>
        <w:t>z</w:t>
      </w:r>
      <w:r w:rsidR="003D5C42" w:rsidRPr="009B77A0">
        <w:rPr>
          <w:sz w:val="24"/>
          <w:szCs w:val="24"/>
        </w:rPr>
        <w:t xml:space="preserve">pracovala </w:t>
      </w:r>
    </w:p>
    <w:p w14:paraId="56AB7C1D" w14:textId="77777777" w:rsidR="003D5C42" w:rsidRPr="009B77A0" w:rsidRDefault="003D5C42" w:rsidP="003D5C42">
      <w:pPr>
        <w:spacing w:after="0" w:line="240" w:lineRule="auto"/>
        <w:rPr>
          <w:sz w:val="24"/>
          <w:szCs w:val="24"/>
        </w:rPr>
      </w:pPr>
      <w:r w:rsidRPr="009B77A0">
        <w:rPr>
          <w:sz w:val="24"/>
          <w:szCs w:val="24"/>
        </w:rPr>
        <w:t>Mgr. Ellen Kloučková</w:t>
      </w:r>
    </w:p>
    <w:p w14:paraId="0BC55814" w14:textId="77777777" w:rsidR="00CC7D78" w:rsidRPr="009B77A0" w:rsidRDefault="000B6970" w:rsidP="00F94C04">
      <w:pPr>
        <w:rPr>
          <w:sz w:val="32"/>
          <w:szCs w:val="32"/>
        </w:rPr>
      </w:pPr>
      <w:r w:rsidRPr="009B77A0">
        <w:rPr>
          <w:sz w:val="24"/>
          <w:szCs w:val="24"/>
        </w:rPr>
        <w:br w:type="page"/>
      </w:r>
      <w:r w:rsidR="00CC7D78" w:rsidRPr="009B77A0">
        <w:rPr>
          <w:b/>
          <w:sz w:val="32"/>
          <w:szCs w:val="32"/>
          <w:lang w:val="ru-RU"/>
        </w:rPr>
        <w:lastRenderedPageBreak/>
        <w:t>Темы для выпускного экзамена</w:t>
      </w:r>
    </w:p>
    <w:p w14:paraId="2CD0AE31" w14:textId="77777777" w:rsidR="00CC7D78" w:rsidRPr="009B77A0" w:rsidRDefault="00CC7D78" w:rsidP="00267E1E">
      <w:pPr>
        <w:pStyle w:val="Odstavecseseznamem"/>
        <w:spacing w:after="0" w:line="240" w:lineRule="auto"/>
        <w:jc w:val="both"/>
        <w:rPr>
          <w:sz w:val="24"/>
          <w:szCs w:val="24"/>
          <w:lang w:val="ru-RU"/>
        </w:rPr>
      </w:pPr>
    </w:p>
    <w:p w14:paraId="5CB746BF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 xml:space="preserve">Обо мне </w:t>
      </w:r>
    </w:p>
    <w:p w14:paraId="7E21E905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>Программа дня, Моё свободное время</w:t>
      </w:r>
    </w:p>
    <w:p w14:paraId="75F56AA3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 xml:space="preserve">Cемья и общество </w:t>
      </w:r>
    </w:p>
    <w:p w14:paraId="6308D8F0" w14:textId="77777777" w:rsidR="00252C5D" w:rsidRPr="009B77A0" w:rsidRDefault="00252C5D" w:rsidP="00252C5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rPr>
          <w:rFonts w:eastAsia="TT15Ct00" w:cs="Calibri"/>
          <w:sz w:val="24"/>
          <w:szCs w:val="24"/>
          <w:lang w:val="ru-RU"/>
        </w:rPr>
      </w:pPr>
      <w:r w:rsidRPr="009B77A0">
        <w:rPr>
          <w:rFonts w:eastAsia="TT15Ct00" w:cs="Calibri"/>
          <w:sz w:val="24"/>
          <w:szCs w:val="24"/>
          <w:lang w:val="ru-RU"/>
        </w:rPr>
        <w:t xml:space="preserve">Наша квартира, наш дом </w:t>
      </w:r>
    </w:p>
    <w:p w14:paraId="6577546A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 xml:space="preserve">Одежда </w:t>
      </w:r>
    </w:p>
    <w:p w14:paraId="2DEE4F8F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 xml:space="preserve">Школа </w:t>
      </w:r>
    </w:p>
    <w:p w14:paraId="2A6EEDC1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 xml:space="preserve">Погода, Экология </w:t>
      </w:r>
    </w:p>
    <w:p w14:paraId="7CA3BF8E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 xml:space="preserve">Россия </w:t>
      </w:r>
    </w:p>
    <w:p w14:paraId="30F89E80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 xml:space="preserve">Чешская Республика + Прага </w:t>
      </w:r>
    </w:p>
    <w:p w14:paraId="4CE56E57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 xml:space="preserve">Город, где я живу/учусь </w:t>
      </w:r>
    </w:p>
    <w:p w14:paraId="18C6D148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 xml:space="preserve">Путешествия и туризм </w:t>
      </w:r>
    </w:p>
    <w:p w14:paraId="1E576A2F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 xml:space="preserve">Питание </w:t>
      </w:r>
    </w:p>
    <w:p w14:paraId="1A915B4D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 xml:space="preserve">Мои планы на будущее </w:t>
      </w:r>
    </w:p>
    <w:p w14:paraId="556864B9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 xml:space="preserve">Культура, развлечения, русское исскусство </w:t>
      </w:r>
    </w:p>
    <w:p w14:paraId="20ECFF8D" w14:textId="77777777" w:rsidR="00252C5D" w:rsidRPr="009B77A0" w:rsidRDefault="00252C5D" w:rsidP="00252C5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rPr>
          <w:rFonts w:eastAsia="TT15Ct00" w:cs="Calibri"/>
          <w:sz w:val="24"/>
          <w:szCs w:val="24"/>
          <w:lang w:val="ru-RU"/>
        </w:rPr>
      </w:pPr>
      <w:r w:rsidRPr="009B77A0">
        <w:rPr>
          <w:rFonts w:eastAsia="TT15Ct00" w:cs="Calibri"/>
          <w:sz w:val="24"/>
          <w:szCs w:val="24"/>
          <w:lang w:val="ru-RU"/>
        </w:rPr>
        <w:t xml:space="preserve">Черты характера </w:t>
      </w:r>
    </w:p>
    <w:p w14:paraId="3F147EBE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 xml:space="preserve">Работа </w:t>
      </w:r>
    </w:p>
    <w:p w14:paraId="104F138C" w14:textId="77777777" w:rsidR="00252C5D" w:rsidRPr="009B77A0" w:rsidRDefault="00252C5D" w:rsidP="00252C5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714" w:hanging="357"/>
        <w:rPr>
          <w:rFonts w:eastAsia="TT15Ct00" w:cs="Calibri"/>
          <w:sz w:val="24"/>
          <w:szCs w:val="24"/>
          <w:lang w:val="ru-RU"/>
        </w:rPr>
      </w:pPr>
      <w:r w:rsidRPr="009B77A0">
        <w:rPr>
          <w:rFonts w:eastAsia="TT15Ct00" w:cs="Calibri"/>
          <w:sz w:val="24"/>
          <w:szCs w:val="24"/>
          <w:lang w:val="ru-RU"/>
        </w:rPr>
        <w:t xml:space="preserve">Здоровье </w:t>
      </w:r>
    </w:p>
    <w:p w14:paraId="44AD9124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eastAsia="TT15Ct00" w:cs="Calibri"/>
          <w:sz w:val="24"/>
          <w:szCs w:val="24"/>
          <w:lang w:val="ru-RU"/>
        </w:rPr>
        <w:t xml:space="preserve">Покупки, сфера услуг </w:t>
      </w:r>
    </w:p>
    <w:p w14:paraId="51A5DD28" w14:textId="77777777" w:rsidR="00252C5D" w:rsidRPr="009B77A0" w:rsidRDefault="00252C5D" w:rsidP="00252C5D">
      <w:pPr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>Украина</w:t>
      </w:r>
    </w:p>
    <w:p w14:paraId="63222185" w14:textId="77777777" w:rsidR="00CC7D78" w:rsidRPr="009B77A0" w:rsidRDefault="00252C5D" w:rsidP="00252C5D">
      <w:pPr>
        <w:pStyle w:val="Odstavecseseznamem"/>
        <w:numPr>
          <w:ilvl w:val="0"/>
          <w:numId w:val="20"/>
        </w:numPr>
        <w:spacing w:after="0"/>
        <w:ind w:left="714" w:hanging="357"/>
        <w:jc w:val="both"/>
        <w:rPr>
          <w:rFonts w:cs="Calibri"/>
          <w:sz w:val="24"/>
          <w:szCs w:val="24"/>
          <w:lang w:val="ru-RU"/>
        </w:rPr>
      </w:pPr>
      <w:r w:rsidRPr="009B77A0">
        <w:rPr>
          <w:rFonts w:cs="Calibri"/>
          <w:sz w:val="24"/>
          <w:szCs w:val="24"/>
          <w:lang w:val="ru-RU"/>
        </w:rPr>
        <w:t>Спорт</w:t>
      </w:r>
    </w:p>
    <w:p w14:paraId="2F6CCAED" w14:textId="77777777" w:rsidR="00D805D8" w:rsidRPr="009B77A0" w:rsidRDefault="00D805D8" w:rsidP="002B65ED">
      <w:pPr>
        <w:spacing w:after="0" w:line="240" w:lineRule="auto"/>
        <w:rPr>
          <w:sz w:val="24"/>
          <w:szCs w:val="24"/>
        </w:rPr>
      </w:pPr>
    </w:p>
    <w:p w14:paraId="3EC5FADA" w14:textId="77777777" w:rsidR="009B77A0" w:rsidRDefault="009B77A0" w:rsidP="009A66ED">
      <w:pPr>
        <w:spacing w:after="0" w:line="240" w:lineRule="auto"/>
        <w:rPr>
          <w:sz w:val="24"/>
          <w:szCs w:val="24"/>
        </w:rPr>
      </w:pPr>
    </w:p>
    <w:p w14:paraId="33E316C1" w14:textId="77777777" w:rsidR="009B77A0" w:rsidRDefault="009B77A0" w:rsidP="009A66ED">
      <w:pPr>
        <w:spacing w:after="0" w:line="240" w:lineRule="auto"/>
        <w:rPr>
          <w:sz w:val="24"/>
          <w:szCs w:val="24"/>
        </w:rPr>
      </w:pPr>
    </w:p>
    <w:p w14:paraId="7BB1B73E" w14:textId="4C354D4B" w:rsidR="00D805D8" w:rsidRPr="009B77A0" w:rsidRDefault="00D805D8" w:rsidP="009A66ED">
      <w:pPr>
        <w:spacing w:after="0" w:line="240" w:lineRule="auto"/>
        <w:rPr>
          <w:sz w:val="24"/>
          <w:szCs w:val="24"/>
        </w:rPr>
      </w:pPr>
      <w:r w:rsidRPr="009B77A0">
        <w:rPr>
          <w:sz w:val="24"/>
          <w:szCs w:val="24"/>
        </w:rPr>
        <w:t>zpracovala</w:t>
      </w:r>
    </w:p>
    <w:p w14:paraId="6BCFBADC" w14:textId="77777777" w:rsidR="00D805D8" w:rsidRPr="009B77A0" w:rsidRDefault="00D805D8" w:rsidP="009A66ED">
      <w:pPr>
        <w:spacing w:after="0" w:line="240" w:lineRule="auto"/>
        <w:rPr>
          <w:sz w:val="24"/>
          <w:szCs w:val="24"/>
        </w:rPr>
      </w:pPr>
      <w:r w:rsidRPr="009B77A0">
        <w:rPr>
          <w:sz w:val="24"/>
          <w:szCs w:val="24"/>
        </w:rPr>
        <w:t>Mgr. Ivana Chalupová</w:t>
      </w:r>
    </w:p>
    <w:p w14:paraId="1B407526" w14:textId="20392B2D" w:rsidR="00955F3A" w:rsidRPr="009B77A0" w:rsidRDefault="00CC7D78" w:rsidP="00F94C04">
      <w:pPr>
        <w:spacing w:after="0" w:line="240" w:lineRule="auto"/>
        <w:rPr>
          <w:sz w:val="32"/>
          <w:szCs w:val="32"/>
        </w:rPr>
      </w:pPr>
      <w:r w:rsidRPr="00267E1E">
        <w:br w:type="page"/>
      </w:r>
      <w:r w:rsidR="00955F3A" w:rsidRPr="009B77A0">
        <w:rPr>
          <w:b/>
          <w:sz w:val="32"/>
          <w:szCs w:val="32"/>
        </w:rPr>
        <w:lastRenderedPageBreak/>
        <w:t xml:space="preserve">Maturitní </w:t>
      </w:r>
      <w:r w:rsidR="006427F0" w:rsidRPr="009B77A0">
        <w:rPr>
          <w:b/>
          <w:bCs/>
          <w:sz w:val="32"/>
          <w:szCs w:val="32"/>
        </w:rPr>
        <w:t>témata</w:t>
      </w:r>
      <w:r w:rsidR="00955F3A" w:rsidRPr="009B77A0">
        <w:rPr>
          <w:b/>
          <w:sz w:val="32"/>
          <w:szCs w:val="32"/>
        </w:rPr>
        <w:t xml:space="preserve"> – biologie</w:t>
      </w:r>
    </w:p>
    <w:p w14:paraId="12DAE396" w14:textId="77777777" w:rsidR="00955F3A" w:rsidRPr="00955F3A" w:rsidRDefault="00955F3A" w:rsidP="00F94C04">
      <w:pPr>
        <w:spacing w:after="0" w:line="240" w:lineRule="auto"/>
        <w:rPr>
          <w:b/>
        </w:rPr>
      </w:pPr>
    </w:p>
    <w:p w14:paraId="14A36B79" w14:textId="77777777" w:rsidR="00F87C76" w:rsidRPr="00137CF0" w:rsidRDefault="00F87C76" w:rsidP="009B77A0">
      <w:pPr>
        <w:pStyle w:val="Zkladntext"/>
        <w:numPr>
          <w:ilvl w:val="0"/>
          <w:numId w:val="35"/>
        </w:numPr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Živé organismy, buněčná stavba a chemické složení živých organismů</w:t>
      </w:r>
    </w:p>
    <w:p w14:paraId="5C5EB22F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Metabolismus organismů</w:t>
      </w:r>
    </w:p>
    <w:p w14:paraId="37E69BE0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Rozmnožování organismů</w:t>
      </w:r>
    </w:p>
    <w:p w14:paraId="24F6C24F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Evoluční biologie. Vznik a vývoj života</w:t>
      </w:r>
    </w:p>
    <w:p w14:paraId="298913B0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Viry a prokaryotní organismy</w:t>
      </w:r>
    </w:p>
    <w:p w14:paraId="0AC50941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Anatomie a morfologie rostlin</w:t>
      </w:r>
    </w:p>
    <w:p w14:paraId="4400AC93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Fyziologie rostlin</w:t>
      </w:r>
    </w:p>
    <w:p w14:paraId="68E95273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 xml:space="preserve">Systém a evoluce rostlin. </w:t>
      </w:r>
      <w:proofErr w:type="spellStart"/>
      <w:r w:rsidRPr="00137CF0">
        <w:rPr>
          <w:rFonts w:ascii="Calibri" w:hAnsi="Calibri"/>
          <w:sz w:val="24"/>
          <w:szCs w:val="24"/>
        </w:rPr>
        <w:t>Viridiplantae</w:t>
      </w:r>
      <w:proofErr w:type="spellEnd"/>
      <w:r w:rsidRPr="00137CF0">
        <w:rPr>
          <w:rFonts w:ascii="Calibri" w:hAnsi="Calibri"/>
          <w:sz w:val="24"/>
          <w:szCs w:val="24"/>
        </w:rPr>
        <w:t xml:space="preserve"> („řasy“, mechorosty, kapraďorosty)</w:t>
      </w:r>
    </w:p>
    <w:p w14:paraId="5A0CF7D1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Systém a evoluce semenných rostlin</w:t>
      </w:r>
    </w:p>
    <w:p w14:paraId="3E8BF84C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Ekologie a ochrana rostlin</w:t>
      </w:r>
    </w:p>
    <w:p w14:paraId="1AC1609E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Houby</w:t>
      </w:r>
    </w:p>
    <w:p w14:paraId="07A43B2F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Vznik eukaryot. Jednobuněčné eukaryotní organismy</w:t>
      </w:r>
    </w:p>
    <w:p w14:paraId="427F2CE0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Tělní pokryv, opora těla, pohyb živočichů a člověka</w:t>
      </w:r>
    </w:p>
    <w:p w14:paraId="23E96D0F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Trávicí soustava živočichů a člověka. Potrava</w:t>
      </w:r>
    </w:p>
    <w:p w14:paraId="4D09B090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Dýchací soustava živočichů a člověka, výměna plynů</w:t>
      </w:r>
    </w:p>
    <w:p w14:paraId="07C77588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Vylučovací soustava živočichů a člověka, výdej látek, osmoregulace</w:t>
      </w:r>
    </w:p>
    <w:p w14:paraId="09F4A77E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Kontrolní a řídící systémy organismu, nervová a hormonální soustava živočichů a člověka</w:t>
      </w:r>
    </w:p>
    <w:p w14:paraId="09CA5263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Smyslové orgány živočichů a člověka</w:t>
      </w:r>
    </w:p>
    <w:p w14:paraId="31C749A0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 xml:space="preserve">Vývoj </w:t>
      </w:r>
      <w:proofErr w:type="spellStart"/>
      <w:r w:rsidRPr="00137CF0">
        <w:rPr>
          <w:rFonts w:ascii="Calibri" w:hAnsi="Calibri"/>
          <w:sz w:val="24"/>
          <w:szCs w:val="24"/>
        </w:rPr>
        <w:t>prvoústých</w:t>
      </w:r>
      <w:proofErr w:type="spellEnd"/>
      <w:r w:rsidRPr="00137CF0">
        <w:rPr>
          <w:rFonts w:ascii="Calibri" w:hAnsi="Calibri"/>
          <w:sz w:val="24"/>
          <w:szCs w:val="24"/>
        </w:rPr>
        <w:t xml:space="preserve"> živočichů, významné skupiny </w:t>
      </w:r>
      <w:proofErr w:type="spellStart"/>
      <w:r w:rsidRPr="00137CF0">
        <w:rPr>
          <w:rFonts w:ascii="Calibri" w:hAnsi="Calibri"/>
          <w:sz w:val="24"/>
          <w:szCs w:val="24"/>
        </w:rPr>
        <w:t>prvoústých</w:t>
      </w:r>
      <w:proofErr w:type="spellEnd"/>
    </w:p>
    <w:p w14:paraId="456058AA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Členovci</w:t>
      </w:r>
    </w:p>
    <w:p w14:paraId="1C364DEC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Významné skupiny strunatců, vývoj strunatců, obratlovců. Ryby, obojživelníci</w:t>
      </w:r>
    </w:p>
    <w:p w14:paraId="6A581A3E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 xml:space="preserve">Adaptace obratlovců k životu na souši. Plazi a ptáci, savci </w:t>
      </w:r>
    </w:p>
    <w:p w14:paraId="50F3AF9D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Oběhová soustava živočichů a člověka. Imunita</w:t>
      </w:r>
    </w:p>
    <w:p w14:paraId="2FA4F3E0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Fylogeneze člověka</w:t>
      </w:r>
    </w:p>
    <w:p w14:paraId="662CAA0B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Molekulární základy dědičnosti</w:t>
      </w:r>
    </w:p>
    <w:p w14:paraId="5A8467BF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Genetika buňky, genetika mnohobuněčného organismu</w:t>
      </w:r>
    </w:p>
    <w:p w14:paraId="248CFEFA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Genetika populací. Genetika člověka</w:t>
      </w:r>
    </w:p>
    <w:p w14:paraId="501E8892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Rozmnožování člověka, lidská ontogeneze</w:t>
      </w:r>
    </w:p>
    <w:p w14:paraId="3E6A3B61" w14:textId="77777777" w:rsidR="00F87C76" w:rsidRPr="00137CF0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Organismy a prostředí. Ekologie populací, společenstev a ekosystémů</w:t>
      </w:r>
    </w:p>
    <w:p w14:paraId="0C74D920" w14:textId="77777777" w:rsidR="00F87C76" w:rsidRDefault="00F87C76" w:rsidP="009B77A0">
      <w:pPr>
        <w:pStyle w:val="Zkladntext"/>
        <w:numPr>
          <w:ilvl w:val="0"/>
          <w:numId w:val="35"/>
        </w:numPr>
        <w:ind w:right="-1418"/>
        <w:rPr>
          <w:rFonts w:ascii="Calibri" w:hAnsi="Calibri"/>
          <w:sz w:val="24"/>
          <w:szCs w:val="24"/>
        </w:rPr>
      </w:pPr>
      <w:r w:rsidRPr="00137CF0">
        <w:rPr>
          <w:rFonts w:ascii="Calibri" w:hAnsi="Calibri"/>
          <w:sz w:val="24"/>
          <w:szCs w:val="24"/>
        </w:rPr>
        <w:t>Biosféra a člověk, ochrana životního prostředí</w:t>
      </w:r>
    </w:p>
    <w:p w14:paraId="7DFBA1DD" w14:textId="77777777" w:rsidR="00D805D8" w:rsidRDefault="00D805D8" w:rsidP="00955F3A">
      <w:pPr>
        <w:spacing w:after="0" w:line="240" w:lineRule="auto"/>
        <w:jc w:val="center"/>
      </w:pPr>
    </w:p>
    <w:p w14:paraId="20EB715E" w14:textId="55FCB208" w:rsidR="00D805D8" w:rsidRPr="00267E1E" w:rsidRDefault="009B77A0" w:rsidP="00F94C04">
      <w:pPr>
        <w:spacing w:after="0" w:line="240" w:lineRule="auto"/>
      </w:pPr>
      <w:r>
        <w:t>z</w:t>
      </w:r>
      <w:r w:rsidR="00D805D8">
        <w:t>pracovala</w:t>
      </w:r>
      <w:r>
        <w:t xml:space="preserve"> </w:t>
      </w:r>
      <w:r w:rsidR="00D805D8">
        <w:t xml:space="preserve">RNDr. Helena </w:t>
      </w:r>
      <w:proofErr w:type="spellStart"/>
      <w:r w:rsidR="00D805D8">
        <w:t>Trkalová</w:t>
      </w:r>
      <w:proofErr w:type="spellEnd"/>
    </w:p>
    <w:p w14:paraId="0368F4D3" w14:textId="466881FA" w:rsidR="00955F3A" w:rsidRPr="00CC1008" w:rsidRDefault="00E41F71" w:rsidP="00F94C04">
      <w:pPr>
        <w:spacing w:after="0" w:line="240" w:lineRule="auto"/>
        <w:rPr>
          <w:b/>
          <w:sz w:val="32"/>
          <w:szCs w:val="32"/>
        </w:rPr>
      </w:pPr>
      <w:r w:rsidRPr="00267E1E">
        <w:br w:type="page"/>
      </w:r>
      <w:r w:rsidR="00955F3A" w:rsidRPr="00CC1008">
        <w:rPr>
          <w:b/>
          <w:sz w:val="32"/>
          <w:szCs w:val="32"/>
        </w:rPr>
        <w:lastRenderedPageBreak/>
        <w:t xml:space="preserve">Maturitní </w:t>
      </w:r>
      <w:r w:rsidR="006427F0" w:rsidRPr="00CC1008">
        <w:rPr>
          <w:b/>
          <w:bCs/>
          <w:sz w:val="32"/>
          <w:szCs w:val="32"/>
        </w:rPr>
        <w:t>témata</w:t>
      </w:r>
      <w:r w:rsidR="00955F3A" w:rsidRPr="00CC1008">
        <w:rPr>
          <w:b/>
          <w:sz w:val="32"/>
          <w:szCs w:val="32"/>
        </w:rPr>
        <w:t xml:space="preserve"> </w:t>
      </w:r>
      <w:r w:rsidR="00CC1008">
        <w:rPr>
          <w:b/>
          <w:sz w:val="32"/>
          <w:szCs w:val="32"/>
        </w:rPr>
        <w:t>–</w:t>
      </w:r>
      <w:r w:rsidR="00955F3A" w:rsidRPr="00CC1008">
        <w:rPr>
          <w:b/>
          <w:sz w:val="32"/>
          <w:szCs w:val="32"/>
        </w:rPr>
        <w:t xml:space="preserve"> chemie</w:t>
      </w:r>
    </w:p>
    <w:p w14:paraId="6C84F5AD" w14:textId="77777777" w:rsidR="004759F9" w:rsidRPr="00CC1008" w:rsidRDefault="004759F9" w:rsidP="002B65ED">
      <w:pPr>
        <w:spacing w:after="0" w:line="240" w:lineRule="auto"/>
        <w:rPr>
          <w:rFonts w:cs="Calibri"/>
          <w:sz w:val="24"/>
          <w:szCs w:val="24"/>
        </w:rPr>
      </w:pPr>
    </w:p>
    <w:p w14:paraId="2A6D6DBC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Složení a struktura atomu</w:t>
      </w:r>
    </w:p>
    <w:p w14:paraId="43179A0A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Periodická soustava prvků</w:t>
      </w:r>
    </w:p>
    <w:p w14:paraId="7B7D5C2D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Chemická vazba</w:t>
      </w:r>
    </w:p>
    <w:p w14:paraId="134635CB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Chemický děj a jeho zákonitosti</w:t>
      </w:r>
    </w:p>
    <w:p w14:paraId="078A6193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Roztoky</w:t>
      </w:r>
    </w:p>
    <w:p w14:paraId="62CDFA0D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Vodík, kyslík a jejich sloučeniny</w:t>
      </w:r>
    </w:p>
    <w:p w14:paraId="12FEA0AA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 xml:space="preserve">Prvky 17. a 18. skupiny </w:t>
      </w:r>
    </w:p>
    <w:p w14:paraId="4D66485D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Prvky 15. a 16. skupiny</w:t>
      </w:r>
    </w:p>
    <w:p w14:paraId="67F2F0DF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 xml:space="preserve">Prvky 13. a 14. skupiny </w:t>
      </w:r>
    </w:p>
    <w:p w14:paraId="6E0F9A16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 xml:space="preserve">Prvky 1. a 2. skupiny </w:t>
      </w:r>
    </w:p>
    <w:p w14:paraId="67974097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Přechodné kovy</w:t>
      </w:r>
    </w:p>
    <w:p w14:paraId="3095D1C6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Organické sloučeniny</w:t>
      </w:r>
    </w:p>
    <w:p w14:paraId="7E9D6880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Alkany, alkeny, alkadieny, alkyny</w:t>
      </w:r>
    </w:p>
    <w:p w14:paraId="77BEF2F4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Areny a přírodní zdroje uhlovodíků</w:t>
      </w:r>
    </w:p>
    <w:p w14:paraId="737B6F9A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Halogenderiváty uhlovodíků</w:t>
      </w:r>
    </w:p>
    <w:p w14:paraId="6175559D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Dusíkaté deriváty uhlovodíků</w:t>
      </w:r>
    </w:p>
    <w:p w14:paraId="6D624CD0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Kyslíkaté deriváty uhlovodíků</w:t>
      </w:r>
    </w:p>
    <w:p w14:paraId="6F29AD2A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Karboxylové kyseliny a jejich deriváty</w:t>
      </w:r>
    </w:p>
    <w:p w14:paraId="2CE509CA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Heterocyklické sloučeniny a nukleové kyseliny</w:t>
      </w:r>
    </w:p>
    <w:p w14:paraId="69B542A7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 xml:space="preserve">Aminokyseliny, peptidy, bílkoviny </w:t>
      </w:r>
    </w:p>
    <w:p w14:paraId="69CAEA51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Sacharidy</w:t>
      </w:r>
    </w:p>
    <w:p w14:paraId="288C039D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Lipidy</w:t>
      </w:r>
    </w:p>
    <w:p w14:paraId="1E735DE0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Biokatalyzátory</w:t>
      </w:r>
    </w:p>
    <w:p w14:paraId="4AE52AEC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Látkový metabolismus</w:t>
      </w:r>
    </w:p>
    <w:p w14:paraId="54AC83B0" w14:textId="77777777" w:rsidR="00F87C76" w:rsidRPr="00CC1008" w:rsidRDefault="00F87C76" w:rsidP="00F87C76">
      <w:pPr>
        <w:numPr>
          <w:ilvl w:val="0"/>
          <w:numId w:val="27"/>
        </w:numPr>
        <w:spacing w:after="120"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Syntetické makromolekulární látky</w:t>
      </w:r>
    </w:p>
    <w:p w14:paraId="05F29D57" w14:textId="77777777" w:rsidR="00D805D8" w:rsidRPr="00CC1008" w:rsidRDefault="00D805D8" w:rsidP="002B65ED">
      <w:pPr>
        <w:spacing w:after="0" w:line="240" w:lineRule="auto"/>
        <w:rPr>
          <w:sz w:val="24"/>
          <w:szCs w:val="24"/>
        </w:rPr>
      </w:pPr>
    </w:p>
    <w:p w14:paraId="478AC27C" w14:textId="77777777" w:rsidR="00D805D8" w:rsidRPr="00CC1008" w:rsidRDefault="00D805D8" w:rsidP="00F94C04">
      <w:pPr>
        <w:spacing w:after="0" w:line="240" w:lineRule="auto"/>
        <w:rPr>
          <w:sz w:val="24"/>
          <w:szCs w:val="24"/>
        </w:rPr>
      </w:pPr>
      <w:r w:rsidRPr="00CC1008">
        <w:rPr>
          <w:sz w:val="24"/>
          <w:szCs w:val="24"/>
        </w:rPr>
        <w:t>zpracovala</w:t>
      </w:r>
    </w:p>
    <w:p w14:paraId="3153EB82" w14:textId="77777777" w:rsidR="00D805D8" w:rsidRPr="00CC1008" w:rsidRDefault="00D805D8" w:rsidP="00F94C04">
      <w:pPr>
        <w:spacing w:after="0" w:line="240" w:lineRule="auto"/>
        <w:rPr>
          <w:sz w:val="24"/>
          <w:szCs w:val="24"/>
        </w:rPr>
      </w:pPr>
      <w:r w:rsidRPr="00CC1008">
        <w:rPr>
          <w:sz w:val="24"/>
          <w:szCs w:val="24"/>
        </w:rPr>
        <w:t>RNDr. Lenka Bednářová</w:t>
      </w:r>
    </w:p>
    <w:p w14:paraId="7B7EB99B" w14:textId="20B773AB" w:rsidR="00955F3A" w:rsidRPr="00CC1008" w:rsidRDefault="004759F9" w:rsidP="00F94C04">
      <w:pPr>
        <w:spacing w:after="0" w:line="240" w:lineRule="auto"/>
        <w:rPr>
          <w:sz w:val="32"/>
          <w:szCs w:val="32"/>
        </w:rPr>
      </w:pPr>
      <w:r w:rsidRPr="00267E1E">
        <w:br w:type="page"/>
      </w:r>
      <w:r w:rsidR="00955F3A" w:rsidRPr="00CC1008">
        <w:rPr>
          <w:b/>
          <w:sz w:val="32"/>
          <w:szCs w:val="32"/>
        </w:rPr>
        <w:lastRenderedPageBreak/>
        <w:t xml:space="preserve">Maturitní </w:t>
      </w:r>
      <w:r w:rsidR="006427F0" w:rsidRPr="00CC1008">
        <w:rPr>
          <w:b/>
          <w:bCs/>
          <w:sz w:val="32"/>
          <w:szCs w:val="32"/>
        </w:rPr>
        <w:t>témata</w:t>
      </w:r>
      <w:r w:rsidR="00955F3A" w:rsidRPr="00CC1008">
        <w:rPr>
          <w:b/>
          <w:sz w:val="32"/>
          <w:szCs w:val="32"/>
        </w:rPr>
        <w:t xml:space="preserve"> </w:t>
      </w:r>
      <w:r w:rsidR="00CC1008" w:rsidRPr="00CC1008">
        <w:rPr>
          <w:b/>
          <w:sz w:val="32"/>
          <w:szCs w:val="32"/>
        </w:rPr>
        <w:t>–</w:t>
      </w:r>
      <w:r w:rsidR="00955F3A" w:rsidRPr="00CC1008">
        <w:rPr>
          <w:b/>
          <w:sz w:val="32"/>
          <w:szCs w:val="32"/>
        </w:rPr>
        <w:t xml:space="preserve"> fyzika</w:t>
      </w:r>
    </w:p>
    <w:p w14:paraId="47A37847" w14:textId="77777777" w:rsidR="0011370A" w:rsidRPr="00CC1008" w:rsidRDefault="0011370A" w:rsidP="002B65ED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14:paraId="654A1721" w14:textId="08268DF0" w:rsidR="00D805D8" w:rsidRPr="00CC1008" w:rsidRDefault="00A56CA3" w:rsidP="00D805D8">
      <w:pPr>
        <w:widowControl w:val="0"/>
        <w:spacing w:after="0" w:line="240" w:lineRule="auto"/>
        <w:rPr>
          <w:snapToGrid w:val="0"/>
          <w:sz w:val="24"/>
          <w:szCs w:val="24"/>
        </w:rPr>
      </w:pPr>
      <w:r w:rsidRPr="00CC1008">
        <w:rPr>
          <w:snapToGrid w:val="0"/>
          <w:sz w:val="24"/>
          <w:szCs w:val="24"/>
        </w:rPr>
        <w:tab/>
        <w:t>Ve školním roce 202</w:t>
      </w:r>
      <w:r w:rsidR="00BA1527" w:rsidRPr="00CC1008">
        <w:rPr>
          <w:snapToGrid w:val="0"/>
          <w:sz w:val="24"/>
          <w:szCs w:val="24"/>
        </w:rPr>
        <w:t>2</w:t>
      </w:r>
      <w:r w:rsidRPr="00CC1008">
        <w:rPr>
          <w:snapToGrid w:val="0"/>
          <w:sz w:val="24"/>
          <w:szCs w:val="24"/>
        </w:rPr>
        <w:t>-202</w:t>
      </w:r>
      <w:r w:rsidR="00BA1527" w:rsidRPr="00CC1008">
        <w:rPr>
          <w:snapToGrid w:val="0"/>
          <w:sz w:val="24"/>
          <w:szCs w:val="24"/>
        </w:rPr>
        <w:t>3</w:t>
      </w:r>
      <w:r w:rsidRPr="00CC1008">
        <w:rPr>
          <w:snapToGrid w:val="0"/>
          <w:sz w:val="24"/>
          <w:szCs w:val="24"/>
        </w:rPr>
        <w:t xml:space="preserve"> nejsou vypsána maturitní témata k opakování. Maturita z fyziky bude probíhat formou obhajoby maturitní práce.</w:t>
      </w:r>
    </w:p>
    <w:p w14:paraId="666636EF" w14:textId="77777777" w:rsidR="00A56CA3" w:rsidRPr="00CC1008" w:rsidRDefault="00A56CA3" w:rsidP="00D805D8">
      <w:pPr>
        <w:widowControl w:val="0"/>
        <w:spacing w:after="0" w:line="240" w:lineRule="auto"/>
        <w:rPr>
          <w:snapToGrid w:val="0"/>
          <w:sz w:val="24"/>
          <w:szCs w:val="24"/>
        </w:rPr>
      </w:pPr>
    </w:p>
    <w:p w14:paraId="7A5668E1" w14:textId="77777777" w:rsidR="00D805D8" w:rsidRPr="00CC1008" w:rsidRDefault="00D805D8" w:rsidP="00F94C04">
      <w:pPr>
        <w:spacing w:after="0" w:line="240" w:lineRule="auto"/>
        <w:rPr>
          <w:sz w:val="24"/>
          <w:szCs w:val="24"/>
        </w:rPr>
      </w:pPr>
      <w:r w:rsidRPr="00CC1008">
        <w:rPr>
          <w:sz w:val="24"/>
          <w:szCs w:val="24"/>
        </w:rPr>
        <w:t>zpracoval</w:t>
      </w:r>
    </w:p>
    <w:p w14:paraId="60027BD1" w14:textId="77777777" w:rsidR="00D805D8" w:rsidRPr="00CC1008" w:rsidRDefault="00D805D8" w:rsidP="00F94C04">
      <w:pPr>
        <w:spacing w:after="0" w:line="240" w:lineRule="auto"/>
        <w:rPr>
          <w:sz w:val="24"/>
          <w:szCs w:val="24"/>
        </w:rPr>
      </w:pPr>
      <w:r w:rsidRPr="00CC1008">
        <w:rPr>
          <w:sz w:val="24"/>
          <w:szCs w:val="24"/>
        </w:rPr>
        <w:t>Mgr. Jiří Slezák</w:t>
      </w:r>
    </w:p>
    <w:p w14:paraId="5A54F956" w14:textId="77777777" w:rsidR="00D805D8" w:rsidRPr="00D805D8" w:rsidRDefault="00D805D8" w:rsidP="00D805D8">
      <w:pPr>
        <w:widowControl w:val="0"/>
        <w:spacing w:after="0" w:line="240" w:lineRule="auto"/>
        <w:rPr>
          <w:snapToGrid w:val="0"/>
        </w:rPr>
      </w:pPr>
    </w:p>
    <w:p w14:paraId="08EE2E1D" w14:textId="072483AC" w:rsidR="00955F3A" w:rsidRPr="00CC1008" w:rsidRDefault="0011370A" w:rsidP="001C14CF">
      <w:pPr>
        <w:spacing w:after="0" w:line="240" w:lineRule="auto"/>
        <w:rPr>
          <w:b/>
          <w:sz w:val="32"/>
          <w:szCs w:val="32"/>
        </w:rPr>
      </w:pPr>
      <w:r w:rsidRPr="00267E1E">
        <w:br w:type="page"/>
      </w:r>
      <w:r w:rsidR="00955F3A" w:rsidRPr="00CC1008">
        <w:rPr>
          <w:b/>
          <w:sz w:val="32"/>
          <w:szCs w:val="32"/>
        </w:rPr>
        <w:lastRenderedPageBreak/>
        <w:t xml:space="preserve">Maturitní </w:t>
      </w:r>
      <w:r w:rsidR="006427F0" w:rsidRPr="00CC1008">
        <w:rPr>
          <w:b/>
          <w:bCs/>
          <w:sz w:val="32"/>
          <w:szCs w:val="32"/>
        </w:rPr>
        <w:t>témata</w:t>
      </w:r>
      <w:r w:rsidR="00955F3A" w:rsidRPr="00CC1008">
        <w:rPr>
          <w:b/>
          <w:sz w:val="32"/>
          <w:szCs w:val="32"/>
        </w:rPr>
        <w:t xml:space="preserve"> </w:t>
      </w:r>
      <w:r w:rsidR="00CC1008">
        <w:rPr>
          <w:b/>
          <w:sz w:val="32"/>
          <w:szCs w:val="32"/>
        </w:rPr>
        <w:t>–</w:t>
      </w:r>
      <w:r w:rsidR="00955F3A" w:rsidRPr="00CC1008">
        <w:rPr>
          <w:b/>
          <w:sz w:val="32"/>
          <w:szCs w:val="32"/>
        </w:rPr>
        <w:t xml:space="preserve"> matematika</w:t>
      </w:r>
    </w:p>
    <w:p w14:paraId="346BC828" w14:textId="77777777" w:rsidR="00A7516D" w:rsidRPr="00CC1008" w:rsidRDefault="00A7516D" w:rsidP="002B65ED">
      <w:pPr>
        <w:spacing w:after="0" w:line="240" w:lineRule="auto"/>
        <w:rPr>
          <w:sz w:val="32"/>
          <w:szCs w:val="32"/>
        </w:rPr>
      </w:pPr>
    </w:p>
    <w:p w14:paraId="438BEBD9" w14:textId="07052EB6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Lineární rovnice, soustavy lineárních rovnic (s parametrem, s absolutní hodnotou)</w:t>
      </w:r>
    </w:p>
    <w:p w14:paraId="69E3C430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 xml:space="preserve">Posloupnosti a řady (aritmetická, geometrická posloupnost) </w:t>
      </w:r>
    </w:p>
    <w:p w14:paraId="61EA55E7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Kvadratické rovnice (odmocniny, parametr)</w:t>
      </w:r>
    </w:p>
    <w:p w14:paraId="75EE7168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Kombinatorika (variace, permutace, kombinace, binomická věta)</w:t>
      </w:r>
    </w:p>
    <w:p w14:paraId="57819199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Nerovnice (i s parametrem)</w:t>
      </w:r>
    </w:p>
    <w:p w14:paraId="20BB8D4D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Matematické důkazy (matematická indukce)</w:t>
      </w:r>
    </w:p>
    <w:p w14:paraId="562879F8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Exponenciální funkce a rovnice</w:t>
      </w:r>
    </w:p>
    <w:p w14:paraId="69DC055E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Průběh funkce (derivace, limity)</w:t>
      </w:r>
    </w:p>
    <w:p w14:paraId="38C6E507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Logaritmická funkce a rovnice</w:t>
      </w:r>
    </w:p>
    <w:p w14:paraId="414D1D60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Goniometrická funkce a rovnice</w:t>
      </w:r>
    </w:p>
    <w:p w14:paraId="466CD1ED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 xml:space="preserve">Trigonometrie (Pythagorova a </w:t>
      </w:r>
      <w:proofErr w:type="spellStart"/>
      <w:r w:rsidRPr="00CC1008">
        <w:rPr>
          <w:rFonts w:cs="Calibri"/>
          <w:color w:val="000000" w:themeColor="text1"/>
          <w:sz w:val="24"/>
          <w:szCs w:val="24"/>
        </w:rPr>
        <w:t>Eukleidovy</w:t>
      </w:r>
      <w:proofErr w:type="spellEnd"/>
      <w:r w:rsidRPr="00CC1008">
        <w:rPr>
          <w:rFonts w:cs="Calibri"/>
          <w:color w:val="000000" w:themeColor="text1"/>
          <w:sz w:val="24"/>
          <w:szCs w:val="24"/>
        </w:rPr>
        <w:t xml:space="preserve"> věty, sinová a kosinová věta, …)</w:t>
      </w:r>
    </w:p>
    <w:p w14:paraId="57BE5A12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Analytická geometrie (p</w:t>
      </w:r>
      <w:r w:rsidRPr="00CC1008">
        <w:rPr>
          <w:rFonts w:cs="Calibri"/>
          <w:color w:val="000000" w:themeColor="text1"/>
          <w:sz w:val="24"/>
          <w:szCs w:val="24"/>
        </w:rPr>
        <w:t>arabola</w:t>
      </w:r>
      <w:r w:rsidRPr="00CC1008">
        <w:rPr>
          <w:rFonts w:cs="Calibri"/>
          <w:sz w:val="24"/>
          <w:szCs w:val="24"/>
        </w:rPr>
        <w:t>)</w:t>
      </w:r>
    </w:p>
    <w:p w14:paraId="3C9250BC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Analytická geometrie (e</w:t>
      </w:r>
      <w:r w:rsidRPr="00CC1008">
        <w:rPr>
          <w:rFonts w:cs="Calibri"/>
          <w:color w:val="000000" w:themeColor="text1"/>
          <w:sz w:val="24"/>
          <w:szCs w:val="24"/>
        </w:rPr>
        <w:t>lipsa</w:t>
      </w:r>
      <w:r w:rsidRPr="00CC1008">
        <w:rPr>
          <w:rFonts w:cs="Calibri"/>
          <w:sz w:val="24"/>
          <w:szCs w:val="24"/>
        </w:rPr>
        <w:t>)</w:t>
      </w:r>
    </w:p>
    <w:p w14:paraId="54302139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Analytická geometrie (k</w:t>
      </w:r>
      <w:r w:rsidRPr="00CC1008">
        <w:rPr>
          <w:rFonts w:cs="Calibri"/>
          <w:color w:val="000000" w:themeColor="text1"/>
          <w:sz w:val="24"/>
          <w:szCs w:val="24"/>
        </w:rPr>
        <w:t>ružnice</w:t>
      </w:r>
      <w:r w:rsidRPr="00CC1008">
        <w:rPr>
          <w:rFonts w:cs="Calibri"/>
          <w:sz w:val="24"/>
          <w:szCs w:val="24"/>
        </w:rPr>
        <w:t>)</w:t>
      </w:r>
    </w:p>
    <w:p w14:paraId="55777B3F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Analytická geometrie (h</w:t>
      </w:r>
      <w:r w:rsidRPr="00CC1008">
        <w:rPr>
          <w:rFonts w:cs="Calibri"/>
          <w:color w:val="000000" w:themeColor="text1"/>
          <w:sz w:val="24"/>
          <w:szCs w:val="24"/>
        </w:rPr>
        <w:t>yperbola</w:t>
      </w:r>
      <w:r w:rsidRPr="00CC1008">
        <w:rPr>
          <w:rFonts w:cs="Calibri"/>
          <w:sz w:val="24"/>
          <w:szCs w:val="24"/>
        </w:rPr>
        <w:t>)</w:t>
      </w:r>
    </w:p>
    <w:p w14:paraId="63BFFD2C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Lineární analytická geometrie (vzdálenosti, odchylky, skalární součin)</w:t>
      </w:r>
    </w:p>
    <w:p w14:paraId="5760604B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Pravděpodobnost a statistika (porovnávání statistických souborů)</w:t>
      </w:r>
    </w:p>
    <w:p w14:paraId="275AF8E3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Integrál, obsah plochy a objem rotačních těles</w:t>
      </w:r>
    </w:p>
    <w:p w14:paraId="680AD58F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Shodná a podobná zobrazení v rovině</w:t>
      </w:r>
    </w:p>
    <w:p w14:paraId="02AFB887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Komplexní čísla</w:t>
      </w:r>
    </w:p>
    <w:p w14:paraId="2A46C3E6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Stereometrie (řezy, povrchy, objemy, vzdálenosti, …)</w:t>
      </w:r>
    </w:p>
    <w:p w14:paraId="77D61284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Rovina a přímka v prostoru</w:t>
      </w:r>
    </w:p>
    <w:p w14:paraId="6A913921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Funkce (vlastnosti, lineární lomená funkce, kvadratická funkce, mocninné funkce)</w:t>
      </w:r>
    </w:p>
    <w:p w14:paraId="60498579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 w:themeColor="text1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Derivace (geometrický význam, užití, limity</w:t>
      </w:r>
      <w:r w:rsidRPr="00CC1008">
        <w:rPr>
          <w:rFonts w:cs="Calibri"/>
          <w:sz w:val="24"/>
          <w:szCs w:val="24"/>
        </w:rPr>
        <w:t>)</w:t>
      </w:r>
    </w:p>
    <w:p w14:paraId="7F924EAA" w14:textId="77777777" w:rsidR="00F87C76" w:rsidRPr="00CC1008" w:rsidRDefault="00F87C76" w:rsidP="00CC1008">
      <w:pPr>
        <w:pStyle w:val="Odstavecseseznamem"/>
        <w:widowControl w:val="0"/>
        <w:numPr>
          <w:ilvl w:val="0"/>
          <w:numId w:val="36"/>
        </w:numPr>
        <w:tabs>
          <w:tab w:val="left" w:pos="2291"/>
        </w:tabs>
        <w:spacing w:line="360" w:lineRule="auto"/>
        <w:rPr>
          <w:rFonts w:cs="Calibri"/>
          <w:color w:val="000000"/>
          <w:sz w:val="24"/>
          <w:szCs w:val="24"/>
        </w:rPr>
      </w:pPr>
      <w:r w:rsidRPr="00CC1008">
        <w:rPr>
          <w:rFonts w:cs="Calibri"/>
          <w:color w:val="000000" w:themeColor="text1"/>
          <w:sz w:val="24"/>
          <w:szCs w:val="24"/>
        </w:rPr>
        <w:t>Množiny bodů v rovině</w:t>
      </w:r>
    </w:p>
    <w:p w14:paraId="08DA08D8" w14:textId="77777777" w:rsidR="00A7516D" w:rsidRPr="00CC1008" w:rsidRDefault="00A7516D" w:rsidP="002B65ED">
      <w:pPr>
        <w:spacing w:after="0" w:line="240" w:lineRule="auto"/>
        <w:ind w:left="360"/>
        <w:rPr>
          <w:sz w:val="24"/>
          <w:szCs w:val="24"/>
        </w:rPr>
      </w:pPr>
    </w:p>
    <w:p w14:paraId="2F91F719" w14:textId="77777777" w:rsidR="00A7516D" w:rsidRPr="00CC1008" w:rsidRDefault="00A7516D" w:rsidP="002B65ED">
      <w:pPr>
        <w:pStyle w:val="Odsazenedteclatextu"/>
        <w:ind w:left="720"/>
        <w:jc w:val="right"/>
        <w:rPr>
          <w:rFonts w:ascii="Calibri" w:hAnsi="Calibri"/>
        </w:rPr>
      </w:pPr>
    </w:p>
    <w:p w14:paraId="0DC14F81" w14:textId="77777777" w:rsidR="00A7516D" w:rsidRPr="00CC1008" w:rsidRDefault="00267E1E" w:rsidP="00D805D8">
      <w:pPr>
        <w:spacing w:after="0" w:line="240" w:lineRule="auto"/>
        <w:rPr>
          <w:sz w:val="24"/>
          <w:szCs w:val="24"/>
        </w:rPr>
      </w:pPr>
      <w:r w:rsidRPr="00CC1008">
        <w:rPr>
          <w:sz w:val="24"/>
          <w:szCs w:val="24"/>
        </w:rPr>
        <w:t>zpracovaly</w:t>
      </w:r>
    </w:p>
    <w:p w14:paraId="4C13BE09" w14:textId="77777777" w:rsidR="00D805D8" w:rsidRPr="00CC1008" w:rsidRDefault="00A7516D" w:rsidP="00D805D8">
      <w:pPr>
        <w:spacing w:after="0" w:line="240" w:lineRule="auto"/>
        <w:rPr>
          <w:sz w:val="24"/>
          <w:szCs w:val="24"/>
        </w:rPr>
      </w:pPr>
      <w:r w:rsidRPr="00CC1008">
        <w:rPr>
          <w:sz w:val="24"/>
          <w:szCs w:val="24"/>
        </w:rPr>
        <w:t xml:space="preserve">Mgr. Eva Slámová a RNDr. Helena </w:t>
      </w:r>
      <w:proofErr w:type="spellStart"/>
      <w:r w:rsidRPr="00CC1008">
        <w:rPr>
          <w:sz w:val="24"/>
          <w:szCs w:val="24"/>
        </w:rPr>
        <w:t>Trkalová</w:t>
      </w:r>
      <w:proofErr w:type="spellEnd"/>
    </w:p>
    <w:p w14:paraId="2C6E45A0" w14:textId="5CF856FD" w:rsidR="00955F3A" w:rsidRPr="00CC1008" w:rsidRDefault="00D805D8" w:rsidP="00F94C04">
      <w:pPr>
        <w:rPr>
          <w:b/>
          <w:sz w:val="32"/>
          <w:szCs w:val="32"/>
        </w:rPr>
      </w:pPr>
      <w:r>
        <w:br w:type="page"/>
      </w:r>
      <w:r w:rsidR="00955F3A" w:rsidRPr="00CC1008">
        <w:rPr>
          <w:b/>
          <w:sz w:val="32"/>
          <w:szCs w:val="32"/>
        </w:rPr>
        <w:lastRenderedPageBreak/>
        <w:t xml:space="preserve">Maturitní </w:t>
      </w:r>
      <w:r w:rsidR="006427F0" w:rsidRPr="00CC1008">
        <w:rPr>
          <w:b/>
          <w:bCs/>
          <w:sz w:val="32"/>
          <w:szCs w:val="32"/>
        </w:rPr>
        <w:t>témata</w:t>
      </w:r>
      <w:r w:rsidR="00955F3A" w:rsidRPr="00CC1008">
        <w:rPr>
          <w:b/>
          <w:sz w:val="32"/>
          <w:szCs w:val="32"/>
        </w:rPr>
        <w:t xml:space="preserve"> </w:t>
      </w:r>
      <w:r w:rsidR="00CC1008" w:rsidRPr="00CC1008">
        <w:rPr>
          <w:b/>
          <w:sz w:val="32"/>
          <w:szCs w:val="32"/>
        </w:rPr>
        <w:t>–</w:t>
      </w:r>
      <w:r w:rsidR="00955F3A" w:rsidRPr="00CC1008">
        <w:rPr>
          <w:b/>
          <w:sz w:val="32"/>
          <w:szCs w:val="32"/>
        </w:rPr>
        <w:t xml:space="preserve"> dějepis</w:t>
      </w:r>
    </w:p>
    <w:p w14:paraId="1D71C340" w14:textId="77777777" w:rsidR="002B65ED" w:rsidRPr="00CC1008" w:rsidRDefault="002B65ED" w:rsidP="002B65ED">
      <w:pPr>
        <w:pStyle w:val="Odstavecseseznamem"/>
        <w:spacing w:after="0" w:line="240" w:lineRule="auto"/>
        <w:rPr>
          <w:sz w:val="24"/>
          <w:szCs w:val="24"/>
        </w:rPr>
      </w:pPr>
    </w:p>
    <w:p w14:paraId="64EB8D15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Úvod do studia dějepisu, pravěk </w:t>
      </w:r>
    </w:p>
    <w:p w14:paraId="3B90486E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Starověk – státy Blízkého východu, Egypt, Čína, Indie </w:t>
      </w:r>
    </w:p>
    <w:p w14:paraId="293769B9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>Starověké Řecko</w:t>
      </w:r>
    </w:p>
    <w:p w14:paraId="4DDF95CE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Starověký Řím </w:t>
      </w:r>
    </w:p>
    <w:p w14:paraId="1582D123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Stěhování národů, Franská říše, Svatá říše římská, Byzantská říše </w:t>
      </w:r>
    </w:p>
    <w:p w14:paraId="569DE243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Střední Evropa v raném středověku </w:t>
      </w:r>
      <w:r w:rsidRPr="00CC1008">
        <w:rPr>
          <w:rFonts w:asciiTheme="minorHAnsi" w:hAnsiTheme="minorHAnsi" w:cstheme="minorHAnsi"/>
          <w:i/>
          <w:sz w:val="24"/>
          <w:szCs w:val="24"/>
        </w:rPr>
        <w:t xml:space="preserve">(Velká Morava, Čechy, Uhry, Polsko), </w:t>
      </w:r>
      <w:r w:rsidRPr="00CC1008">
        <w:rPr>
          <w:rFonts w:asciiTheme="minorHAnsi" w:hAnsiTheme="minorHAnsi" w:cstheme="minorHAnsi"/>
          <w:sz w:val="24"/>
          <w:szCs w:val="24"/>
        </w:rPr>
        <w:t xml:space="preserve">kultura a vzdělanost ve středověku </w:t>
      </w:r>
    </w:p>
    <w:p w14:paraId="01FE072D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Středověké státy – </w:t>
      </w:r>
      <w:r w:rsidRPr="00CC1008">
        <w:rPr>
          <w:rFonts w:asciiTheme="minorHAnsi" w:hAnsiTheme="minorHAnsi" w:cstheme="minorHAnsi"/>
          <w:i/>
          <w:sz w:val="24"/>
          <w:szCs w:val="24"/>
        </w:rPr>
        <w:t>Anglie, Francie, křížové výpravy, stoletá válka</w:t>
      </w:r>
    </w:p>
    <w:p w14:paraId="0965ECDE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>Český stát za posledních Přemyslovců a Lucemburků</w:t>
      </w:r>
    </w:p>
    <w:p w14:paraId="263CB7E0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Husitská revoluce </w:t>
      </w:r>
    </w:p>
    <w:p w14:paraId="0266D1D4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Zámořské objevy a evropský kolonialismus </w:t>
      </w:r>
    </w:p>
    <w:p w14:paraId="3D8C64DB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Renesance, reformace a protireformace, vzestup Habsburků, Anglie za Tudorovců, náboženské války ve Francii </w:t>
      </w:r>
    </w:p>
    <w:p w14:paraId="4E05F58C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Třicetiletá válka v Evropě, anglická revoluce, baroko </w:t>
      </w:r>
    </w:p>
    <w:p w14:paraId="55A9D5B3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Francie za Ludvíka XIV., Rusko za Petra Velikého, turecká expanze </w:t>
      </w:r>
    </w:p>
    <w:p w14:paraId="6F7805B2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Osvícenský absolutismus – </w:t>
      </w:r>
      <w:r w:rsidRPr="00CC1008">
        <w:rPr>
          <w:rFonts w:asciiTheme="minorHAnsi" w:hAnsiTheme="minorHAnsi" w:cstheme="minorHAnsi"/>
          <w:i/>
          <w:sz w:val="24"/>
          <w:szCs w:val="24"/>
        </w:rPr>
        <w:t>Čechy, Prusko, Rusko, Francie</w:t>
      </w:r>
      <w:r w:rsidRPr="00CC10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7F7D6A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Americká a francouzská revoluce, napoleonské války </w:t>
      </w:r>
    </w:p>
    <w:p w14:paraId="37FB402C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Národní obrození a česká politika v 2. pol. 19. století, revoluční rok 1848 </w:t>
      </w:r>
    </w:p>
    <w:p w14:paraId="3CD9AAB5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Průmyslová revoluce a evropský kolonialismus v Africe a Asii v 19. století, sjednocení Německa a Itálie </w:t>
      </w:r>
    </w:p>
    <w:p w14:paraId="0576A99D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>První světová válka</w:t>
      </w:r>
    </w:p>
    <w:p w14:paraId="3455A6EE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>První Československá republika</w:t>
      </w:r>
    </w:p>
    <w:p w14:paraId="54F1C975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>Totalitní a diktátorské režimy v meziválečném období</w:t>
      </w:r>
    </w:p>
    <w:p w14:paraId="5ACA74E7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>Druhá světová válka</w:t>
      </w:r>
    </w:p>
    <w:p w14:paraId="23F3B53C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>Svět v období studené války</w:t>
      </w:r>
    </w:p>
    <w:p w14:paraId="577C872D" w14:textId="77777777" w:rsidR="00F87C76" w:rsidRPr="00CC1008" w:rsidRDefault="00F87C76" w:rsidP="00CC1008">
      <w:pPr>
        <w:numPr>
          <w:ilvl w:val="0"/>
          <w:numId w:val="37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Československo v 2. pol. 20. století (poválečné Československo, únorový převrat, změny společnosti, </w:t>
      </w:r>
      <w:proofErr w:type="gramStart"/>
      <w:r w:rsidRPr="00CC1008">
        <w:rPr>
          <w:rFonts w:asciiTheme="minorHAnsi" w:hAnsiTheme="minorHAnsi" w:cstheme="minorHAnsi"/>
          <w:sz w:val="24"/>
          <w:szCs w:val="24"/>
        </w:rPr>
        <w:t>60-tá</w:t>
      </w:r>
      <w:proofErr w:type="gramEnd"/>
      <w:r w:rsidRPr="00CC1008">
        <w:rPr>
          <w:rFonts w:asciiTheme="minorHAnsi" w:hAnsiTheme="minorHAnsi" w:cstheme="minorHAnsi"/>
          <w:sz w:val="24"/>
          <w:szCs w:val="24"/>
        </w:rPr>
        <w:t xml:space="preserve"> léta, pražské jaro, normalizace, listopad 89)</w:t>
      </w:r>
    </w:p>
    <w:p w14:paraId="5F5AB505" w14:textId="77777777" w:rsidR="00F87C76" w:rsidRPr="00CC1008" w:rsidRDefault="00F87C76" w:rsidP="00CC1008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Politické procesy v Československu v 2. pol. 20. století (Milada Horáková, </w:t>
      </w:r>
      <w:proofErr w:type="spellStart"/>
      <w:r w:rsidRPr="00CC1008">
        <w:rPr>
          <w:rFonts w:asciiTheme="minorHAnsi" w:hAnsiTheme="minorHAnsi" w:cstheme="minorHAnsi"/>
          <w:sz w:val="24"/>
          <w:szCs w:val="24"/>
        </w:rPr>
        <w:t>Heliodor</w:t>
      </w:r>
      <w:proofErr w:type="spellEnd"/>
      <w:r w:rsidRPr="00CC1008">
        <w:rPr>
          <w:rFonts w:asciiTheme="minorHAnsi" w:hAnsiTheme="minorHAnsi" w:cstheme="minorHAnsi"/>
          <w:sz w:val="24"/>
          <w:szCs w:val="24"/>
        </w:rPr>
        <w:t xml:space="preserve"> Píka, Josef Toufar, </w:t>
      </w:r>
      <w:proofErr w:type="spellStart"/>
      <w:r w:rsidRPr="00CC1008">
        <w:rPr>
          <w:rFonts w:asciiTheme="minorHAnsi" w:hAnsiTheme="minorHAnsi" w:cstheme="minorHAnsi"/>
          <w:sz w:val="24"/>
          <w:szCs w:val="24"/>
        </w:rPr>
        <w:t>Plastic</w:t>
      </w:r>
      <w:proofErr w:type="spellEnd"/>
      <w:r w:rsidRPr="00CC1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C1008">
        <w:rPr>
          <w:rFonts w:asciiTheme="minorHAnsi" w:hAnsiTheme="minorHAnsi" w:cstheme="minorHAnsi"/>
          <w:sz w:val="24"/>
          <w:szCs w:val="24"/>
        </w:rPr>
        <w:t>people</w:t>
      </w:r>
      <w:proofErr w:type="spellEnd"/>
      <w:r w:rsidRPr="00CC1008">
        <w:rPr>
          <w:rFonts w:asciiTheme="minorHAnsi" w:hAnsiTheme="minorHAnsi" w:cstheme="minorHAnsi"/>
          <w:sz w:val="24"/>
          <w:szCs w:val="24"/>
        </w:rPr>
        <w:t>, Charta 77)</w:t>
      </w:r>
    </w:p>
    <w:p w14:paraId="35DF5B55" w14:textId="77777777" w:rsidR="00F87C76" w:rsidRPr="00CC1008" w:rsidRDefault="00F87C76" w:rsidP="00CC1008">
      <w:pPr>
        <w:pStyle w:val="Odstavecseseznamem"/>
        <w:numPr>
          <w:ilvl w:val="0"/>
          <w:numId w:val="37"/>
        </w:numPr>
        <w:spacing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>Svět a ČR do roku 2004 (rozšiřování EU a NATO, občanská válka v Jugoslávii, válka proti terorismu (Afganistán, Irák)</w:t>
      </w:r>
    </w:p>
    <w:p w14:paraId="7E9C697C" w14:textId="77777777" w:rsidR="00D805D8" w:rsidRPr="00CC1008" w:rsidRDefault="00D805D8" w:rsidP="00D805D8">
      <w:pPr>
        <w:spacing w:after="0" w:line="240" w:lineRule="auto"/>
        <w:rPr>
          <w:sz w:val="24"/>
          <w:szCs w:val="24"/>
        </w:rPr>
      </w:pPr>
    </w:p>
    <w:p w14:paraId="5DB6DE21" w14:textId="2FA988E1" w:rsidR="00D805D8" w:rsidRPr="00267E1E" w:rsidRDefault="00CC1008" w:rsidP="00D805D8">
      <w:pPr>
        <w:spacing w:after="0" w:line="240" w:lineRule="auto"/>
      </w:pPr>
      <w:r>
        <w:rPr>
          <w:sz w:val="24"/>
          <w:szCs w:val="24"/>
        </w:rPr>
        <w:t>z</w:t>
      </w:r>
      <w:r w:rsidR="00D805D8" w:rsidRPr="00CC1008">
        <w:rPr>
          <w:sz w:val="24"/>
          <w:szCs w:val="24"/>
        </w:rPr>
        <w:t>pracoval</w:t>
      </w:r>
      <w:r>
        <w:rPr>
          <w:sz w:val="24"/>
          <w:szCs w:val="24"/>
        </w:rPr>
        <w:t xml:space="preserve"> </w:t>
      </w:r>
      <w:r w:rsidR="00D805D8" w:rsidRPr="00CC1008">
        <w:rPr>
          <w:sz w:val="24"/>
          <w:szCs w:val="24"/>
        </w:rPr>
        <w:t>Mgr. Luboš Kubíček</w:t>
      </w:r>
    </w:p>
    <w:p w14:paraId="4EE350CE" w14:textId="373A10C8" w:rsidR="002B65ED" w:rsidRPr="00CC1008" w:rsidRDefault="002B65ED" w:rsidP="00186850">
      <w:pPr>
        <w:spacing w:after="0" w:line="240" w:lineRule="auto"/>
        <w:rPr>
          <w:b/>
          <w:sz w:val="32"/>
          <w:szCs w:val="32"/>
        </w:rPr>
      </w:pPr>
      <w:r w:rsidRPr="00267E1E">
        <w:br w:type="page"/>
      </w:r>
      <w:r w:rsidRPr="00CC1008">
        <w:rPr>
          <w:b/>
          <w:sz w:val="32"/>
          <w:szCs w:val="32"/>
        </w:rPr>
        <w:lastRenderedPageBreak/>
        <w:t xml:space="preserve">Maturitní </w:t>
      </w:r>
      <w:r w:rsidR="006427F0" w:rsidRPr="00CC1008">
        <w:rPr>
          <w:b/>
          <w:bCs/>
          <w:sz w:val="32"/>
          <w:szCs w:val="32"/>
        </w:rPr>
        <w:t>témata</w:t>
      </w:r>
      <w:r w:rsidRPr="00CC1008">
        <w:rPr>
          <w:b/>
          <w:sz w:val="32"/>
          <w:szCs w:val="32"/>
        </w:rPr>
        <w:t xml:space="preserve"> </w:t>
      </w:r>
      <w:r w:rsidR="00E7284B" w:rsidRPr="00CC1008">
        <w:rPr>
          <w:b/>
          <w:sz w:val="32"/>
          <w:szCs w:val="32"/>
        </w:rPr>
        <w:t>–</w:t>
      </w:r>
      <w:r w:rsidR="00955F3A" w:rsidRPr="00CC1008">
        <w:rPr>
          <w:b/>
          <w:sz w:val="32"/>
          <w:szCs w:val="32"/>
        </w:rPr>
        <w:t xml:space="preserve"> </w:t>
      </w:r>
      <w:r w:rsidRPr="00CC1008">
        <w:rPr>
          <w:b/>
          <w:sz w:val="32"/>
          <w:szCs w:val="32"/>
        </w:rPr>
        <w:t>ZSV</w:t>
      </w:r>
    </w:p>
    <w:p w14:paraId="019FD45E" w14:textId="77777777" w:rsidR="002B65ED" w:rsidRPr="00CC1008" w:rsidRDefault="002B65ED" w:rsidP="002B65ED">
      <w:pPr>
        <w:spacing w:after="0" w:line="240" w:lineRule="auto"/>
        <w:rPr>
          <w:b/>
          <w:sz w:val="24"/>
          <w:szCs w:val="24"/>
          <w:u w:val="single"/>
        </w:rPr>
      </w:pPr>
    </w:p>
    <w:p w14:paraId="5D29FCC3" w14:textId="77777777" w:rsidR="00F87C76" w:rsidRPr="00CC1008" w:rsidRDefault="00F87C76" w:rsidP="00CC1008">
      <w:pPr>
        <w:pStyle w:val="Odstavecseseznamem"/>
        <w:numPr>
          <w:ilvl w:val="0"/>
          <w:numId w:val="38"/>
        </w:numPr>
        <w:spacing w:after="120" w:line="240" w:lineRule="auto"/>
        <w:contextualSpacing w:val="0"/>
        <w:rPr>
          <w:sz w:val="24"/>
          <w:szCs w:val="24"/>
        </w:rPr>
      </w:pPr>
      <w:r w:rsidRPr="00CC1008">
        <w:rPr>
          <w:sz w:val="24"/>
          <w:szCs w:val="24"/>
        </w:rPr>
        <w:t>Psychologie – věda</w:t>
      </w:r>
    </w:p>
    <w:p w14:paraId="2ED2A8DF" w14:textId="77777777" w:rsidR="00F87C76" w:rsidRPr="00CC1008" w:rsidRDefault="00F87C76" w:rsidP="00CC1008">
      <w:pPr>
        <w:pStyle w:val="Odstavecseseznamem"/>
        <w:numPr>
          <w:ilvl w:val="0"/>
          <w:numId w:val="38"/>
        </w:numPr>
        <w:spacing w:after="120" w:line="240" w:lineRule="auto"/>
        <w:contextualSpacing w:val="0"/>
        <w:rPr>
          <w:sz w:val="24"/>
          <w:szCs w:val="24"/>
        </w:rPr>
      </w:pPr>
      <w:r w:rsidRPr="00CC1008">
        <w:rPr>
          <w:sz w:val="24"/>
          <w:szCs w:val="24"/>
        </w:rPr>
        <w:t>Psychologie osobnosti, poruchy duševního života a závislosti</w:t>
      </w:r>
    </w:p>
    <w:p w14:paraId="62A5394B" w14:textId="77777777" w:rsidR="00F87C76" w:rsidRPr="00CC1008" w:rsidRDefault="00F87C76" w:rsidP="00CC1008">
      <w:pPr>
        <w:pStyle w:val="Odstavecseseznamem"/>
        <w:numPr>
          <w:ilvl w:val="0"/>
          <w:numId w:val="38"/>
        </w:numPr>
        <w:spacing w:after="120" w:line="240" w:lineRule="auto"/>
        <w:contextualSpacing w:val="0"/>
        <w:rPr>
          <w:sz w:val="24"/>
          <w:szCs w:val="24"/>
        </w:rPr>
      </w:pPr>
      <w:r w:rsidRPr="00CC1008">
        <w:rPr>
          <w:sz w:val="24"/>
          <w:szCs w:val="24"/>
        </w:rPr>
        <w:t>Sociologie – věda</w:t>
      </w:r>
    </w:p>
    <w:p w14:paraId="7793DA9E" w14:textId="77777777" w:rsidR="00F87C76" w:rsidRPr="00CC1008" w:rsidRDefault="00F87C76" w:rsidP="00CC1008">
      <w:pPr>
        <w:pStyle w:val="Odstavecseseznamem"/>
        <w:numPr>
          <w:ilvl w:val="0"/>
          <w:numId w:val="38"/>
        </w:numPr>
        <w:spacing w:after="120" w:line="240" w:lineRule="auto"/>
        <w:contextualSpacing w:val="0"/>
        <w:rPr>
          <w:sz w:val="24"/>
          <w:szCs w:val="24"/>
        </w:rPr>
      </w:pPr>
      <w:r w:rsidRPr="00CC1008">
        <w:rPr>
          <w:sz w:val="24"/>
          <w:szCs w:val="24"/>
        </w:rPr>
        <w:t>Sociální stratifikace a nerovnost</w:t>
      </w:r>
    </w:p>
    <w:p w14:paraId="7E36E092" w14:textId="77777777" w:rsidR="00F87C76" w:rsidRPr="00CC1008" w:rsidRDefault="00F87C76" w:rsidP="00CC1008">
      <w:pPr>
        <w:pStyle w:val="Odstavecseseznamem"/>
        <w:numPr>
          <w:ilvl w:val="0"/>
          <w:numId w:val="38"/>
        </w:numPr>
        <w:spacing w:after="120" w:line="240" w:lineRule="auto"/>
        <w:contextualSpacing w:val="0"/>
        <w:rPr>
          <w:sz w:val="24"/>
          <w:szCs w:val="24"/>
        </w:rPr>
      </w:pPr>
      <w:r w:rsidRPr="00CC1008">
        <w:rPr>
          <w:sz w:val="24"/>
          <w:szCs w:val="24"/>
        </w:rPr>
        <w:t>Sociální skupiny</w:t>
      </w:r>
    </w:p>
    <w:p w14:paraId="1A5246F0" w14:textId="77777777" w:rsidR="00F87C76" w:rsidRPr="00CC1008" w:rsidRDefault="00F87C76" w:rsidP="00CC1008">
      <w:pPr>
        <w:pStyle w:val="Odstavecseseznamem"/>
        <w:numPr>
          <w:ilvl w:val="0"/>
          <w:numId w:val="38"/>
        </w:numPr>
        <w:spacing w:after="120" w:line="240" w:lineRule="auto"/>
        <w:contextualSpacing w:val="0"/>
        <w:rPr>
          <w:b/>
          <w:bCs/>
          <w:sz w:val="24"/>
          <w:szCs w:val="24"/>
        </w:rPr>
      </w:pPr>
      <w:r w:rsidRPr="00CC1008">
        <w:rPr>
          <w:sz w:val="24"/>
          <w:szCs w:val="24"/>
        </w:rPr>
        <w:t>Globalizace</w:t>
      </w:r>
    </w:p>
    <w:p w14:paraId="61782F71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>Ústava ČR a její vývoj</w:t>
      </w:r>
    </w:p>
    <w:p w14:paraId="5AC0DC1D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>Pojem práva, právo jako systém</w:t>
      </w:r>
    </w:p>
    <w:p w14:paraId="33C92B1D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>Soukromé právo</w:t>
      </w:r>
    </w:p>
    <w:p w14:paraId="4787C490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>Veřejné právo a soudní systém v ČR</w:t>
      </w:r>
    </w:p>
    <w:p w14:paraId="3E8C97A9" w14:textId="77777777" w:rsidR="00F87C76" w:rsidRPr="00CC1008" w:rsidRDefault="00F87C76" w:rsidP="00CC1008">
      <w:pPr>
        <w:keepNext/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>Politologie – věda</w:t>
      </w:r>
    </w:p>
    <w:p w14:paraId="32A315F2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>Lidská práva</w:t>
      </w:r>
    </w:p>
    <w:p w14:paraId="358DBFCE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>Ideologie</w:t>
      </w:r>
    </w:p>
    <w:p w14:paraId="1A0401FA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>Stát a občan, charakteristika ČR</w:t>
      </w:r>
    </w:p>
    <w:p w14:paraId="26CC99E1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>OSN, NATO, EU</w:t>
      </w:r>
    </w:p>
    <w:p w14:paraId="12382036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>Ekonomie a ekonomika</w:t>
      </w:r>
    </w:p>
    <w:p w14:paraId="0E38786F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>Mikroekonomie</w:t>
      </w:r>
    </w:p>
    <w:p w14:paraId="2770F25F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>Makroekonomie, ekonomie a stát, globalizace</w:t>
      </w:r>
    </w:p>
    <w:p w14:paraId="330EFB42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 xml:space="preserve">Světová náboženství </w:t>
      </w:r>
      <w:r w:rsidRPr="00CC1008">
        <w:rPr>
          <w:rFonts w:asciiTheme="minorHAnsi" w:hAnsiTheme="minorHAnsi" w:cstheme="minorHAnsi"/>
          <w:sz w:val="24"/>
          <w:szCs w:val="24"/>
        </w:rPr>
        <w:t>– křesťanství, islám, judaismus, budhismus, hinduismus</w:t>
      </w:r>
    </w:p>
    <w:p w14:paraId="60C9D729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 xml:space="preserve">Zrození filozofie z mýtu, hlavní témata a postavy </w:t>
      </w:r>
      <w:proofErr w:type="spellStart"/>
      <w:r w:rsidRPr="00CC1008">
        <w:rPr>
          <w:rFonts w:asciiTheme="minorHAnsi" w:hAnsiTheme="minorHAnsi" w:cstheme="minorHAnsi"/>
          <w:sz w:val="24"/>
          <w:szCs w:val="24"/>
        </w:rPr>
        <w:t>předsókratovské</w:t>
      </w:r>
      <w:proofErr w:type="spellEnd"/>
      <w:r w:rsidRPr="00CC1008">
        <w:rPr>
          <w:rFonts w:asciiTheme="minorHAnsi" w:hAnsiTheme="minorHAnsi" w:cstheme="minorHAnsi"/>
          <w:sz w:val="24"/>
          <w:szCs w:val="24"/>
        </w:rPr>
        <w:t xml:space="preserve"> filozofie</w:t>
      </w:r>
    </w:p>
    <w:p w14:paraId="3A5024F9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>Řecká filozofie klasického období</w:t>
      </w:r>
    </w:p>
    <w:p w14:paraId="2FA73F92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>Filozofie středověku</w:t>
      </w:r>
    </w:p>
    <w:p w14:paraId="3E3E9915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>Filozofie novověku (racionalismus, empirismus, osvícenství)</w:t>
      </w:r>
    </w:p>
    <w:p w14:paraId="02839AB1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>Hlavní témata a postavy filozofie v 19. století a na počátku 20. století</w:t>
      </w:r>
    </w:p>
    <w:p w14:paraId="0DD22689" w14:textId="77777777" w:rsidR="00F87C76" w:rsidRPr="00CC1008" w:rsidRDefault="00F87C76" w:rsidP="00CC1008">
      <w:pPr>
        <w:numPr>
          <w:ilvl w:val="0"/>
          <w:numId w:val="38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C1008">
        <w:rPr>
          <w:rFonts w:asciiTheme="minorHAnsi" w:hAnsiTheme="minorHAnsi" w:cstheme="minorHAnsi"/>
          <w:sz w:val="24"/>
          <w:szCs w:val="24"/>
        </w:rPr>
        <w:t>Filozofické proudy a jejich představitelé ve 20. století a na počátku 21. století</w:t>
      </w:r>
    </w:p>
    <w:p w14:paraId="0CB690CE" w14:textId="77777777" w:rsidR="00D805D8" w:rsidRPr="00CC1008" w:rsidRDefault="00D805D8" w:rsidP="00D805D8">
      <w:pPr>
        <w:suppressAutoHyphens/>
        <w:spacing w:after="0" w:line="240" w:lineRule="auto"/>
        <w:ind w:right="23"/>
        <w:rPr>
          <w:sz w:val="24"/>
          <w:szCs w:val="24"/>
        </w:rPr>
      </w:pPr>
    </w:p>
    <w:p w14:paraId="52DDD473" w14:textId="77777777" w:rsidR="00D805D8" w:rsidRPr="00CC1008" w:rsidRDefault="00D805D8" w:rsidP="00D805D8">
      <w:pPr>
        <w:spacing w:after="0" w:line="240" w:lineRule="auto"/>
        <w:rPr>
          <w:sz w:val="24"/>
          <w:szCs w:val="24"/>
        </w:rPr>
      </w:pPr>
      <w:r w:rsidRPr="00CC1008">
        <w:rPr>
          <w:sz w:val="24"/>
          <w:szCs w:val="24"/>
        </w:rPr>
        <w:t>zpracoval</w:t>
      </w:r>
    </w:p>
    <w:p w14:paraId="232C20A9" w14:textId="77777777" w:rsidR="00186850" w:rsidRPr="00CC1008" w:rsidRDefault="00186850" w:rsidP="00186850">
      <w:pPr>
        <w:spacing w:after="0" w:line="240" w:lineRule="auto"/>
        <w:rPr>
          <w:sz w:val="24"/>
          <w:szCs w:val="24"/>
        </w:rPr>
      </w:pPr>
      <w:r w:rsidRPr="00CC1008">
        <w:rPr>
          <w:sz w:val="24"/>
          <w:szCs w:val="24"/>
        </w:rPr>
        <w:t>Mgr. Luboš Kubíček</w:t>
      </w:r>
    </w:p>
    <w:p w14:paraId="6A0AE28C" w14:textId="3A29539A" w:rsidR="00FA6C62" w:rsidRDefault="000514C5" w:rsidP="00FA6C62">
      <w:r>
        <w:br w:type="page"/>
      </w:r>
    </w:p>
    <w:p w14:paraId="6F10E67D" w14:textId="77777777" w:rsidR="00FA6C62" w:rsidRPr="00CC1008" w:rsidRDefault="00FA6C62" w:rsidP="00FA6C62">
      <w:pPr>
        <w:rPr>
          <w:rFonts w:cs="Calibri"/>
          <w:b/>
          <w:sz w:val="32"/>
          <w:szCs w:val="32"/>
        </w:rPr>
      </w:pPr>
      <w:r w:rsidRPr="00CC1008">
        <w:rPr>
          <w:rFonts w:cs="Calibri"/>
          <w:b/>
          <w:sz w:val="32"/>
          <w:szCs w:val="32"/>
        </w:rPr>
        <w:lastRenderedPageBreak/>
        <w:t>Maturitní témata – zeměpis</w:t>
      </w:r>
    </w:p>
    <w:p w14:paraId="10086B3D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Sociální geografie</w:t>
      </w:r>
    </w:p>
    <w:p w14:paraId="2E06CC67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Fyzická geografie</w:t>
      </w:r>
    </w:p>
    <w:p w14:paraId="55DC6751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Přírodní regionalizace Země</w:t>
      </w:r>
    </w:p>
    <w:p w14:paraId="03747319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Evropský makroregion</w:t>
      </w:r>
    </w:p>
    <w:p w14:paraId="257027A7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Evropský makroregion – Česko</w:t>
      </w:r>
    </w:p>
    <w:p w14:paraId="5AADF387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Evropský makroregion – Střední Evropa</w:t>
      </w:r>
    </w:p>
    <w:p w14:paraId="5E647548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Evropský makroregion – Severní Evropa</w:t>
      </w:r>
    </w:p>
    <w:p w14:paraId="4EF432EE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Evropský makroregion – Západní Evropa</w:t>
      </w:r>
    </w:p>
    <w:p w14:paraId="0952C442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Evropský makroregion – Jižní Evropa</w:t>
      </w:r>
    </w:p>
    <w:p w14:paraId="473FCBC0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Evropský makroregion – Jihovýchodní Evropa</w:t>
      </w:r>
    </w:p>
    <w:p w14:paraId="7578724B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Angloamerický makroregion</w:t>
      </w:r>
    </w:p>
    <w:p w14:paraId="28C59684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Ruský makroregion</w:t>
      </w:r>
    </w:p>
    <w:p w14:paraId="3F2C15C1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Australsko-oceánský makroregion</w:t>
      </w:r>
    </w:p>
    <w:p w14:paraId="194B51C0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Čínsko-japonský makroregion</w:t>
      </w:r>
    </w:p>
    <w:p w14:paraId="798BF4E9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Indonéský makroregion</w:t>
      </w:r>
    </w:p>
    <w:p w14:paraId="093F7766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Indický makroregion</w:t>
      </w:r>
    </w:p>
    <w:p w14:paraId="62D43522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Islámský makroregion</w:t>
      </w:r>
    </w:p>
    <w:p w14:paraId="02073238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Latinskoamerický makroregion</w:t>
      </w:r>
    </w:p>
    <w:p w14:paraId="691E5227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Africký makroregion</w:t>
      </w:r>
    </w:p>
    <w:p w14:paraId="4B428AC5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Kartografie a geoinformatika</w:t>
      </w:r>
    </w:p>
    <w:p w14:paraId="52D287EC" w14:textId="77777777" w:rsidR="00F87C76" w:rsidRPr="00CC1008" w:rsidRDefault="00F87C76" w:rsidP="00CC1008">
      <w:pPr>
        <w:numPr>
          <w:ilvl w:val="0"/>
          <w:numId w:val="33"/>
        </w:numPr>
        <w:spacing w:after="0" w:line="36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Globální problémy lidstva</w:t>
      </w:r>
    </w:p>
    <w:p w14:paraId="17023508" w14:textId="50306E3F" w:rsidR="00FA6C62" w:rsidRPr="00CC1008" w:rsidRDefault="00FA6C62" w:rsidP="00FA6C62">
      <w:pPr>
        <w:spacing w:line="240" w:lineRule="auto"/>
        <w:rPr>
          <w:rFonts w:cs="Calibri"/>
          <w:sz w:val="24"/>
          <w:szCs w:val="24"/>
        </w:rPr>
      </w:pPr>
    </w:p>
    <w:p w14:paraId="0C657B22" w14:textId="77777777" w:rsidR="00FA6C62" w:rsidRPr="00CC1008" w:rsidRDefault="00FA6C62" w:rsidP="00FA6C62">
      <w:pPr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Doporučené zdroje informací:</w:t>
      </w:r>
    </w:p>
    <w:p w14:paraId="08017A7C" w14:textId="77777777" w:rsidR="00FA6C62" w:rsidRPr="00CC1008" w:rsidRDefault="00FA6C62" w:rsidP="00FA6C62">
      <w:pPr>
        <w:ind w:firstLine="708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 xml:space="preserve">témata 3 až 19 (kromě tématu 5): </w:t>
      </w:r>
    </w:p>
    <w:p w14:paraId="2C316C4B" w14:textId="472C428A" w:rsidR="00FA6C62" w:rsidRPr="00CC1008" w:rsidRDefault="00FA6C62" w:rsidP="00F87C76">
      <w:pPr>
        <w:pStyle w:val="Odstavecseseznamem"/>
        <w:numPr>
          <w:ilvl w:val="0"/>
          <w:numId w:val="34"/>
        </w:numPr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ANDĚL, J., BIČÍK, I., BLÁHA, J., D. (2019): Makroregiony světa: nová regionální geografie. Karolinum, Praha.</w:t>
      </w:r>
    </w:p>
    <w:p w14:paraId="7F1441C6" w14:textId="77777777" w:rsidR="00FA6C62" w:rsidRPr="00CC1008" w:rsidRDefault="00FA6C62" w:rsidP="00FA6C62">
      <w:pPr>
        <w:ind w:firstLine="708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konkrétní zdroje, které doporučí učitel</w:t>
      </w:r>
    </w:p>
    <w:p w14:paraId="4AB93B16" w14:textId="77777777" w:rsidR="00FA6C62" w:rsidRPr="00CC1008" w:rsidRDefault="00FA6C62" w:rsidP="00FA6C62">
      <w:pPr>
        <w:spacing w:line="240" w:lineRule="auto"/>
        <w:rPr>
          <w:rFonts w:cs="Calibri"/>
          <w:sz w:val="24"/>
          <w:szCs w:val="24"/>
        </w:rPr>
      </w:pPr>
      <w:r w:rsidRPr="00CC1008">
        <w:rPr>
          <w:rFonts w:cs="Calibri"/>
          <w:sz w:val="24"/>
          <w:szCs w:val="24"/>
        </w:rPr>
        <w:t>zpracoval</w:t>
      </w:r>
    </w:p>
    <w:p w14:paraId="689674EF" w14:textId="76FD19E7" w:rsidR="00FA6C62" w:rsidRPr="00CC1008" w:rsidRDefault="00FA6C62" w:rsidP="00C53063">
      <w:pPr>
        <w:spacing w:line="240" w:lineRule="auto"/>
        <w:rPr>
          <w:sz w:val="24"/>
          <w:szCs w:val="24"/>
        </w:rPr>
      </w:pPr>
      <w:r w:rsidRPr="00CC1008">
        <w:rPr>
          <w:rFonts w:cs="Calibri"/>
          <w:sz w:val="24"/>
          <w:szCs w:val="24"/>
        </w:rPr>
        <w:t>Mgr. Milan Hofman</w:t>
      </w:r>
    </w:p>
    <w:sectPr w:rsidR="00FA6C62" w:rsidRPr="00CC1008" w:rsidSect="00F1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val="de-D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3A4D7C"/>
    <w:multiLevelType w:val="hybridMultilevel"/>
    <w:tmpl w:val="AABC9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50170F"/>
    <w:multiLevelType w:val="hybridMultilevel"/>
    <w:tmpl w:val="C13EE2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DBE6CF5"/>
    <w:multiLevelType w:val="hybridMultilevel"/>
    <w:tmpl w:val="99909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EE7D50"/>
    <w:multiLevelType w:val="hybridMultilevel"/>
    <w:tmpl w:val="59BAB8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2711F8D"/>
    <w:multiLevelType w:val="singleLevel"/>
    <w:tmpl w:val="50264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1D766FE2"/>
    <w:multiLevelType w:val="hybridMultilevel"/>
    <w:tmpl w:val="DE749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32D2B"/>
    <w:multiLevelType w:val="multilevel"/>
    <w:tmpl w:val="0770C3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30" w15:restartNumberingAfterBreak="0">
    <w:nsid w:val="1F1518B9"/>
    <w:multiLevelType w:val="hybridMultilevel"/>
    <w:tmpl w:val="29286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BF694B"/>
    <w:multiLevelType w:val="hybridMultilevel"/>
    <w:tmpl w:val="7AE627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17004EA"/>
    <w:multiLevelType w:val="hybridMultilevel"/>
    <w:tmpl w:val="F64A2B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8E74CA"/>
    <w:multiLevelType w:val="hybridMultilevel"/>
    <w:tmpl w:val="6CEC240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5BA03DB"/>
    <w:multiLevelType w:val="multilevel"/>
    <w:tmpl w:val="2C2293E6"/>
    <w:lvl w:ilvl="0">
      <w:start w:val="1"/>
      <w:numFmt w:val="decimal"/>
      <w:lvlText w:val="%1."/>
      <w:lvlJc w:val="left"/>
      <w:pPr>
        <w:ind w:left="0" w:firstLine="0"/>
      </w:pPr>
      <w:rPr>
        <w:i w:val="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271C1561"/>
    <w:multiLevelType w:val="hybridMultilevel"/>
    <w:tmpl w:val="BC303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B366616"/>
    <w:multiLevelType w:val="hybridMultilevel"/>
    <w:tmpl w:val="BFD4A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2B1A29"/>
    <w:multiLevelType w:val="multilevel"/>
    <w:tmpl w:val="8D440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2D8C1C21"/>
    <w:multiLevelType w:val="hybridMultilevel"/>
    <w:tmpl w:val="ED0A4E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0085996"/>
    <w:multiLevelType w:val="hybridMultilevel"/>
    <w:tmpl w:val="1F8452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42C4687"/>
    <w:multiLevelType w:val="hybridMultilevel"/>
    <w:tmpl w:val="EBCA3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6EB1AED"/>
    <w:multiLevelType w:val="hybridMultilevel"/>
    <w:tmpl w:val="4C2EE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F4558C"/>
    <w:multiLevelType w:val="hybridMultilevel"/>
    <w:tmpl w:val="35489312"/>
    <w:lvl w:ilvl="0" w:tplc="7D26A49C">
      <w:start w:val="1"/>
      <w:numFmt w:val="decimal"/>
      <w:lvlText w:val="%1."/>
      <w:lvlJc w:val="left"/>
      <w:pPr>
        <w:ind w:left="720" w:hanging="360"/>
      </w:pPr>
    </w:lvl>
    <w:lvl w:ilvl="1" w:tplc="7BDE914A">
      <w:start w:val="1"/>
      <w:numFmt w:val="lowerLetter"/>
      <w:lvlText w:val="%2."/>
      <w:lvlJc w:val="left"/>
      <w:pPr>
        <w:ind w:left="1440" w:hanging="360"/>
      </w:pPr>
    </w:lvl>
    <w:lvl w:ilvl="2" w:tplc="6964AD06">
      <w:start w:val="1"/>
      <w:numFmt w:val="lowerRoman"/>
      <w:lvlText w:val="%3."/>
      <w:lvlJc w:val="right"/>
      <w:pPr>
        <w:ind w:left="2160" w:hanging="180"/>
      </w:pPr>
    </w:lvl>
    <w:lvl w:ilvl="3" w:tplc="2E5E37DE">
      <w:start w:val="1"/>
      <w:numFmt w:val="decimal"/>
      <w:lvlText w:val="%4."/>
      <w:lvlJc w:val="left"/>
      <w:pPr>
        <w:ind w:left="2880" w:hanging="360"/>
      </w:pPr>
    </w:lvl>
    <w:lvl w:ilvl="4" w:tplc="C6FA06B0">
      <w:start w:val="1"/>
      <w:numFmt w:val="lowerLetter"/>
      <w:lvlText w:val="%5."/>
      <w:lvlJc w:val="left"/>
      <w:pPr>
        <w:ind w:left="3600" w:hanging="360"/>
      </w:pPr>
    </w:lvl>
    <w:lvl w:ilvl="5" w:tplc="D862DC56">
      <w:start w:val="1"/>
      <w:numFmt w:val="lowerRoman"/>
      <w:lvlText w:val="%6."/>
      <w:lvlJc w:val="right"/>
      <w:pPr>
        <w:ind w:left="4320" w:hanging="180"/>
      </w:pPr>
    </w:lvl>
    <w:lvl w:ilvl="6" w:tplc="66F2F23C">
      <w:start w:val="1"/>
      <w:numFmt w:val="decimal"/>
      <w:lvlText w:val="%7."/>
      <w:lvlJc w:val="left"/>
      <w:pPr>
        <w:ind w:left="5040" w:hanging="360"/>
      </w:pPr>
    </w:lvl>
    <w:lvl w:ilvl="7" w:tplc="ACE8B0F2">
      <w:start w:val="1"/>
      <w:numFmt w:val="lowerLetter"/>
      <w:lvlText w:val="%8."/>
      <w:lvlJc w:val="left"/>
      <w:pPr>
        <w:ind w:left="5760" w:hanging="360"/>
      </w:pPr>
    </w:lvl>
    <w:lvl w:ilvl="8" w:tplc="E2F8E04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453B34"/>
    <w:multiLevelType w:val="multilevel"/>
    <w:tmpl w:val="0770C3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DD5ABC"/>
    <w:multiLevelType w:val="hybridMultilevel"/>
    <w:tmpl w:val="7D382E60"/>
    <w:lvl w:ilvl="0" w:tplc="362ED2F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6C63AD"/>
    <w:multiLevelType w:val="hybridMultilevel"/>
    <w:tmpl w:val="66121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16522C"/>
    <w:multiLevelType w:val="hybridMultilevel"/>
    <w:tmpl w:val="55A64248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7" w15:restartNumberingAfterBreak="0">
    <w:nsid w:val="4F7B69FD"/>
    <w:multiLevelType w:val="hybridMultilevel"/>
    <w:tmpl w:val="B7B407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89F1220"/>
    <w:multiLevelType w:val="hybridMultilevel"/>
    <w:tmpl w:val="1F3CB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B73AD2"/>
    <w:multiLevelType w:val="hybridMultilevel"/>
    <w:tmpl w:val="7F3200E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0" w15:restartNumberingAfterBreak="0">
    <w:nsid w:val="63114A15"/>
    <w:multiLevelType w:val="hybridMultilevel"/>
    <w:tmpl w:val="B3622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D66970"/>
    <w:multiLevelType w:val="hybridMultilevel"/>
    <w:tmpl w:val="5E94D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415CD0"/>
    <w:multiLevelType w:val="hybridMultilevel"/>
    <w:tmpl w:val="93B870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2144357"/>
    <w:multiLevelType w:val="multilevel"/>
    <w:tmpl w:val="564AE2A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2961F5"/>
    <w:multiLevelType w:val="hybridMultilevel"/>
    <w:tmpl w:val="7E68C3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2992515"/>
    <w:multiLevelType w:val="hybridMultilevel"/>
    <w:tmpl w:val="91B44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3C0316"/>
    <w:multiLevelType w:val="hybridMultilevel"/>
    <w:tmpl w:val="6CF0C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442D5"/>
    <w:multiLevelType w:val="hybridMultilevel"/>
    <w:tmpl w:val="399EC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521E16"/>
    <w:multiLevelType w:val="hybridMultilevel"/>
    <w:tmpl w:val="D46CB1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3464420">
    <w:abstractNumId w:val="32"/>
  </w:num>
  <w:num w:numId="2" w16cid:durableId="1569069894">
    <w:abstractNumId w:val="39"/>
  </w:num>
  <w:num w:numId="3" w16cid:durableId="466974420">
    <w:abstractNumId w:val="31"/>
  </w:num>
  <w:num w:numId="4" w16cid:durableId="1701852537">
    <w:abstractNumId w:val="54"/>
  </w:num>
  <w:num w:numId="5" w16cid:durableId="1246184684">
    <w:abstractNumId w:val="24"/>
  </w:num>
  <w:num w:numId="6" w16cid:durableId="1272588503">
    <w:abstractNumId w:val="47"/>
  </w:num>
  <w:num w:numId="7" w16cid:durableId="1725980580">
    <w:abstractNumId w:val="35"/>
  </w:num>
  <w:num w:numId="8" w16cid:durableId="1309631652">
    <w:abstractNumId w:val="40"/>
  </w:num>
  <w:num w:numId="9" w16cid:durableId="1742214279">
    <w:abstractNumId w:val="50"/>
  </w:num>
  <w:num w:numId="10" w16cid:durableId="700522151">
    <w:abstractNumId w:val="38"/>
  </w:num>
  <w:num w:numId="11" w16cid:durableId="567497318">
    <w:abstractNumId w:val="46"/>
  </w:num>
  <w:num w:numId="12" w16cid:durableId="1197430262">
    <w:abstractNumId w:val="26"/>
  </w:num>
  <w:num w:numId="13" w16cid:durableId="1509710937">
    <w:abstractNumId w:val="58"/>
  </w:num>
  <w:num w:numId="14" w16cid:durableId="728263826">
    <w:abstractNumId w:val="57"/>
  </w:num>
  <w:num w:numId="15" w16cid:durableId="138813211">
    <w:abstractNumId w:val="30"/>
  </w:num>
  <w:num w:numId="16" w16cid:durableId="265230893">
    <w:abstractNumId w:val="49"/>
  </w:num>
  <w:num w:numId="17" w16cid:durableId="898399106">
    <w:abstractNumId w:val="0"/>
  </w:num>
  <w:num w:numId="18" w16cid:durableId="1487284039">
    <w:abstractNumId w:val="45"/>
  </w:num>
  <w:num w:numId="19" w16cid:durableId="290479651">
    <w:abstractNumId w:val="55"/>
  </w:num>
  <w:num w:numId="20" w16cid:durableId="903904993">
    <w:abstractNumId w:val="41"/>
  </w:num>
  <w:num w:numId="21" w16cid:durableId="1448041644">
    <w:abstractNumId w:val="0"/>
  </w:num>
  <w:num w:numId="22" w16cid:durableId="1837959425">
    <w:abstractNumId w:val="51"/>
  </w:num>
  <w:num w:numId="23" w16cid:durableId="430440946">
    <w:abstractNumId w:val="56"/>
  </w:num>
  <w:num w:numId="24" w16cid:durableId="837765222">
    <w:abstractNumId w:val="28"/>
  </w:num>
  <w:num w:numId="25" w16cid:durableId="242183125">
    <w:abstractNumId w:val="37"/>
  </w:num>
  <w:num w:numId="26" w16cid:durableId="498471633">
    <w:abstractNumId w:val="52"/>
  </w:num>
  <w:num w:numId="27" w16cid:durableId="255096523">
    <w:abstractNumId w:val="48"/>
  </w:num>
  <w:num w:numId="28" w16cid:durableId="1333333836">
    <w:abstractNumId w:val="27"/>
  </w:num>
  <w:num w:numId="29" w16cid:durableId="1399785777">
    <w:abstractNumId w:val="53"/>
  </w:num>
  <w:num w:numId="30" w16cid:durableId="796992677">
    <w:abstractNumId w:val="34"/>
  </w:num>
  <w:num w:numId="31" w16cid:durableId="266818304">
    <w:abstractNumId w:val="44"/>
  </w:num>
  <w:num w:numId="32" w16cid:durableId="2112506418">
    <w:abstractNumId w:val="42"/>
  </w:num>
  <w:num w:numId="33" w16cid:durableId="1759447942">
    <w:abstractNumId w:val="29"/>
  </w:num>
  <w:num w:numId="34" w16cid:durableId="1083798956">
    <w:abstractNumId w:val="33"/>
  </w:num>
  <w:num w:numId="35" w16cid:durableId="1428766186">
    <w:abstractNumId w:val="25"/>
  </w:num>
  <w:num w:numId="36" w16cid:durableId="931472578">
    <w:abstractNumId w:val="36"/>
  </w:num>
  <w:num w:numId="37" w16cid:durableId="1205098608">
    <w:abstractNumId w:val="23"/>
  </w:num>
  <w:num w:numId="38" w16cid:durableId="208105899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DD"/>
    <w:rsid w:val="00002F52"/>
    <w:rsid w:val="000514C5"/>
    <w:rsid w:val="00061CE8"/>
    <w:rsid w:val="00087C09"/>
    <w:rsid w:val="00095876"/>
    <w:rsid w:val="000B6970"/>
    <w:rsid w:val="0011370A"/>
    <w:rsid w:val="00120C14"/>
    <w:rsid w:val="00186850"/>
    <w:rsid w:val="00191F0E"/>
    <w:rsid w:val="001C14CF"/>
    <w:rsid w:val="001C2F66"/>
    <w:rsid w:val="00252C5D"/>
    <w:rsid w:val="00253588"/>
    <w:rsid w:val="00267E1E"/>
    <w:rsid w:val="002B65ED"/>
    <w:rsid w:val="002F29B9"/>
    <w:rsid w:val="002F2A49"/>
    <w:rsid w:val="00340B5E"/>
    <w:rsid w:val="003455E3"/>
    <w:rsid w:val="00357A17"/>
    <w:rsid w:val="00397A0F"/>
    <w:rsid w:val="003C4CBE"/>
    <w:rsid w:val="003D5C42"/>
    <w:rsid w:val="004759F9"/>
    <w:rsid w:val="004C212D"/>
    <w:rsid w:val="00521179"/>
    <w:rsid w:val="005A2788"/>
    <w:rsid w:val="005B73CA"/>
    <w:rsid w:val="005E5036"/>
    <w:rsid w:val="005F2A4D"/>
    <w:rsid w:val="00600C61"/>
    <w:rsid w:val="00605CC4"/>
    <w:rsid w:val="00617A0E"/>
    <w:rsid w:val="006427F0"/>
    <w:rsid w:val="00657F08"/>
    <w:rsid w:val="00693281"/>
    <w:rsid w:val="006B1AB5"/>
    <w:rsid w:val="006F4D03"/>
    <w:rsid w:val="00715751"/>
    <w:rsid w:val="0073315C"/>
    <w:rsid w:val="00741690"/>
    <w:rsid w:val="0075496C"/>
    <w:rsid w:val="00777CDC"/>
    <w:rsid w:val="007949B3"/>
    <w:rsid w:val="007C1BDD"/>
    <w:rsid w:val="007E1374"/>
    <w:rsid w:val="007E7118"/>
    <w:rsid w:val="00833E21"/>
    <w:rsid w:val="00843A1F"/>
    <w:rsid w:val="00912B76"/>
    <w:rsid w:val="00916CCB"/>
    <w:rsid w:val="009437FF"/>
    <w:rsid w:val="00955F3A"/>
    <w:rsid w:val="00970135"/>
    <w:rsid w:val="009A66ED"/>
    <w:rsid w:val="009A7E1A"/>
    <w:rsid w:val="009B77A0"/>
    <w:rsid w:val="009C39ED"/>
    <w:rsid w:val="00A04AC1"/>
    <w:rsid w:val="00A20E56"/>
    <w:rsid w:val="00A56CA3"/>
    <w:rsid w:val="00A73973"/>
    <w:rsid w:val="00A7516D"/>
    <w:rsid w:val="00AE047C"/>
    <w:rsid w:val="00AE68B2"/>
    <w:rsid w:val="00B03BA4"/>
    <w:rsid w:val="00B31D73"/>
    <w:rsid w:val="00B37BF4"/>
    <w:rsid w:val="00B57EDA"/>
    <w:rsid w:val="00BA1527"/>
    <w:rsid w:val="00BE542D"/>
    <w:rsid w:val="00C0426B"/>
    <w:rsid w:val="00C53063"/>
    <w:rsid w:val="00C75D2E"/>
    <w:rsid w:val="00C93DAF"/>
    <w:rsid w:val="00C968E8"/>
    <w:rsid w:val="00CC1008"/>
    <w:rsid w:val="00CC7D78"/>
    <w:rsid w:val="00D37B04"/>
    <w:rsid w:val="00D520DA"/>
    <w:rsid w:val="00D70473"/>
    <w:rsid w:val="00D805D8"/>
    <w:rsid w:val="00D96E88"/>
    <w:rsid w:val="00DE5A4D"/>
    <w:rsid w:val="00DF660A"/>
    <w:rsid w:val="00E41F71"/>
    <w:rsid w:val="00E56266"/>
    <w:rsid w:val="00E7284B"/>
    <w:rsid w:val="00EA53E5"/>
    <w:rsid w:val="00EB4ECB"/>
    <w:rsid w:val="00ED24D7"/>
    <w:rsid w:val="00F17AF8"/>
    <w:rsid w:val="00F3418F"/>
    <w:rsid w:val="00F4175E"/>
    <w:rsid w:val="00F57F02"/>
    <w:rsid w:val="00F87C76"/>
    <w:rsid w:val="00F94C04"/>
    <w:rsid w:val="00FA6C62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35B4"/>
  <w15:chartTrackingRefBased/>
  <w15:docId w15:val="{DD33BF32-806F-4D9A-913D-F2DD24B0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7AF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514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759F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D78"/>
    <w:pPr>
      <w:ind w:left="720"/>
      <w:contextualSpacing/>
    </w:pPr>
  </w:style>
  <w:style w:type="paragraph" w:styleId="Zkladntext">
    <w:name w:val="Body Text"/>
    <w:basedOn w:val="Normln"/>
    <w:link w:val="ZkladntextChar"/>
    <w:rsid w:val="00E41F7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E41F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link w:val="Nadpis2"/>
    <w:rsid w:val="004759F9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137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1370A"/>
  </w:style>
  <w:style w:type="paragraph" w:customStyle="1" w:styleId="Odsazenedteclatextu">
    <w:name w:val="Odsazeníed těecla textu"/>
    <w:basedOn w:val="Normln"/>
    <w:uiPriority w:val="99"/>
    <w:rsid w:val="00A7516D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Liberation Serif"/>
      <w:sz w:val="24"/>
      <w:szCs w:val="24"/>
      <w:lang w:eastAsia="cs-CZ"/>
    </w:rPr>
  </w:style>
  <w:style w:type="paragraph" w:customStyle="1" w:styleId="Ne1zev">
    <w:name w:val="Náe1zev"/>
    <w:basedOn w:val="Normln"/>
    <w:uiPriority w:val="99"/>
    <w:rsid w:val="00A7516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Liberation Serif"/>
      <w:b/>
      <w:bCs/>
      <w:lang w:eastAsia="cs-CZ"/>
    </w:rPr>
  </w:style>
  <w:style w:type="character" w:customStyle="1" w:styleId="Nadpis1Char">
    <w:name w:val="Nadpis 1 Char"/>
    <w:link w:val="Nadpis1"/>
    <w:uiPriority w:val="9"/>
    <w:rsid w:val="000514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05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B69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1247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RIZHJ</dc:creator>
  <cp:keywords/>
  <cp:lastModifiedBy>Jiří Slezák</cp:lastModifiedBy>
  <cp:revision>9</cp:revision>
  <cp:lastPrinted>2022-02-01T07:57:00Z</cp:lastPrinted>
  <dcterms:created xsi:type="dcterms:W3CDTF">2022-02-01T07:59:00Z</dcterms:created>
  <dcterms:modified xsi:type="dcterms:W3CDTF">2023-05-04T09:25:00Z</dcterms:modified>
</cp:coreProperties>
</file>